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9148F" w:rsidRDefault="00CF119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B0CF9" w:rsidRPr="008D027E" w:rsidRDefault="00044784" w:rsidP="003B0CF9">
                  <w:pPr>
                    <w:jc w:val="both"/>
                    <w:rPr>
                      <w:color w:val="000000"/>
                    </w:rPr>
                  </w:pPr>
                  <w:r>
                    <w:t xml:space="preserve">Приложение  </w:t>
                  </w:r>
                  <w:r w:rsidRPr="00C94464">
                    <w:t xml:space="preserve"> к ОПОП по направлению подготовки </w:t>
                  </w:r>
                  <w:r>
                    <w:t xml:space="preserve">44.03.01 Педагогическое образование </w:t>
                  </w:r>
                  <w:r w:rsidRPr="00AD208A">
                    <w:rPr>
                      <w:color w:val="000000"/>
                    </w:rPr>
                    <w:t>(уровень бакалавриата)</w:t>
                  </w:r>
                  <w:r w:rsidRPr="00C94464">
                    <w:t xml:space="preserve">, </w:t>
                  </w:r>
                  <w:r>
                    <w:t>н</w:t>
                  </w:r>
                  <w:r w:rsidRPr="00C94464">
                    <w:t>аправленность (профиль)</w:t>
                  </w:r>
                  <w:r>
                    <w:t xml:space="preserve"> программы «Филологиче</w:t>
                  </w:r>
                  <w:r w:rsidRPr="008D027E">
                    <w:rPr>
                      <w:color w:val="000000"/>
                    </w:rPr>
                    <w:t xml:space="preserve">ское образование», утв. приказом ректора ОмГА </w:t>
                  </w:r>
                  <w:r w:rsidR="003B0CF9" w:rsidRPr="008D027E">
                    <w:rPr>
                      <w:color w:val="000000"/>
                    </w:rPr>
                    <w:t xml:space="preserve">от </w:t>
                  </w:r>
                  <w:r w:rsidR="003A68E9" w:rsidRPr="00BF794F">
                    <w:t>2</w:t>
                  </w:r>
                  <w:r w:rsidR="003A68E9">
                    <w:t>8</w:t>
                  </w:r>
                  <w:r w:rsidR="003A68E9" w:rsidRPr="00BF794F">
                    <w:t>.0</w:t>
                  </w:r>
                  <w:r w:rsidR="003A68E9">
                    <w:t>3</w:t>
                  </w:r>
                  <w:r w:rsidR="003A68E9" w:rsidRPr="00BF794F">
                    <w:t>.202</w:t>
                  </w:r>
                  <w:r w:rsidR="003A68E9">
                    <w:t>2 № 28</w:t>
                  </w:r>
                </w:p>
                <w:p w:rsidR="00044784" w:rsidRDefault="00044784" w:rsidP="00D1753D">
                  <w:pPr>
                    <w:jc w:val="both"/>
                  </w:pPr>
                </w:p>
              </w:txbxContent>
            </v:textbox>
          </v:shape>
        </w:pict>
      </w: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C94464" w:rsidRPr="00044784" w:rsidRDefault="00C94464" w:rsidP="00C94464">
      <w:pPr>
        <w:autoSpaceDE/>
        <w:adjustRightInd/>
        <w:ind w:right="1"/>
        <w:contextualSpacing/>
        <w:jc w:val="center"/>
        <w:rPr>
          <w:rFonts w:eastAsia="Courier New"/>
          <w:noProof/>
          <w:sz w:val="24"/>
          <w:szCs w:val="24"/>
          <w:lang w:bidi="ru-RU"/>
        </w:rPr>
      </w:pPr>
      <w:r w:rsidRPr="00044784">
        <w:rPr>
          <w:rFonts w:eastAsia="Courier New"/>
          <w:noProof/>
          <w:sz w:val="24"/>
          <w:szCs w:val="24"/>
          <w:lang w:bidi="ru-RU"/>
        </w:rPr>
        <w:t>Частное учреждение образовательная организация высшего образования</w:t>
      </w:r>
    </w:p>
    <w:p w:rsidR="00D1753D" w:rsidRPr="00044784" w:rsidRDefault="00AB1858" w:rsidP="00C94464">
      <w:pPr>
        <w:autoSpaceDE/>
        <w:adjustRightInd/>
        <w:ind w:right="1"/>
        <w:contextualSpacing/>
        <w:jc w:val="center"/>
        <w:rPr>
          <w:rFonts w:eastAsia="Courier New"/>
          <w:noProof/>
          <w:sz w:val="24"/>
          <w:szCs w:val="24"/>
          <w:lang w:bidi="ru-RU"/>
        </w:rPr>
      </w:pPr>
      <w:r w:rsidRPr="00044784">
        <w:rPr>
          <w:rFonts w:eastAsia="Courier New"/>
          <w:noProof/>
          <w:sz w:val="24"/>
          <w:szCs w:val="24"/>
          <w:lang w:bidi="ru-RU"/>
        </w:rPr>
        <w:t>«</w:t>
      </w:r>
      <w:r w:rsidR="00C94464" w:rsidRPr="00044784">
        <w:rPr>
          <w:rFonts w:eastAsia="Courier New"/>
          <w:noProof/>
          <w:sz w:val="24"/>
          <w:szCs w:val="24"/>
          <w:lang w:bidi="ru-RU"/>
        </w:rPr>
        <w:t>Омская гуманитарная академия</w:t>
      </w:r>
      <w:r w:rsidRPr="00044784">
        <w:rPr>
          <w:rFonts w:eastAsia="Courier New"/>
          <w:noProof/>
          <w:sz w:val="24"/>
          <w:szCs w:val="24"/>
          <w:lang w:bidi="ru-RU"/>
        </w:rPr>
        <w:t>»</w:t>
      </w:r>
    </w:p>
    <w:p w:rsidR="00C94464" w:rsidRPr="00044784" w:rsidRDefault="007C277B" w:rsidP="00C94464">
      <w:pPr>
        <w:autoSpaceDE/>
        <w:adjustRightInd/>
        <w:ind w:right="1"/>
        <w:contextualSpacing/>
        <w:jc w:val="center"/>
        <w:rPr>
          <w:rFonts w:eastAsia="Courier New"/>
          <w:noProof/>
          <w:sz w:val="24"/>
          <w:szCs w:val="24"/>
          <w:lang w:bidi="ru-RU"/>
        </w:rPr>
      </w:pPr>
      <w:r w:rsidRPr="00044784">
        <w:rPr>
          <w:rFonts w:eastAsia="Courier New"/>
          <w:noProof/>
          <w:sz w:val="24"/>
          <w:szCs w:val="24"/>
          <w:lang w:bidi="ru-RU"/>
        </w:rPr>
        <w:t>Кафедра «</w:t>
      </w:r>
      <w:r w:rsidR="0081421B" w:rsidRPr="00044784">
        <w:rPr>
          <w:rFonts w:eastAsia="Courier New"/>
          <w:noProof/>
          <w:sz w:val="24"/>
          <w:szCs w:val="24"/>
          <w:lang w:bidi="ru-RU"/>
        </w:rPr>
        <w:t>Филологии, журналистики и массовых коммуникаций</w:t>
      </w:r>
      <w:r w:rsidRPr="00044784">
        <w:rPr>
          <w:rFonts w:eastAsia="Courier New"/>
          <w:noProof/>
          <w:sz w:val="24"/>
          <w:szCs w:val="24"/>
          <w:lang w:bidi="ru-RU"/>
        </w:rPr>
        <w:t>»</w:t>
      </w:r>
    </w:p>
    <w:p w:rsidR="007C277B" w:rsidRPr="00044784" w:rsidRDefault="007C277B" w:rsidP="00C94464">
      <w:pPr>
        <w:autoSpaceDE/>
        <w:adjustRightInd/>
        <w:ind w:right="1"/>
        <w:contextualSpacing/>
        <w:jc w:val="center"/>
        <w:rPr>
          <w:rFonts w:eastAsia="Courier New"/>
          <w:noProof/>
          <w:sz w:val="24"/>
          <w:szCs w:val="24"/>
          <w:lang w:bidi="ru-RU"/>
        </w:rPr>
      </w:pPr>
    </w:p>
    <w:p w:rsidR="00C94464" w:rsidRPr="00D9148F" w:rsidRDefault="00CF119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4784" w:rsidRPr="00C94464" w:rsidRDefault="00044784" w:rsidP="00C94464">
                  <w:pPr>
                    <w:jc w:val="center"/>
                    <w:rPr>
                      <w:sz w:val="24"/>
                      <w:szCs w:val="24"/>
                    </w:rPr>
                  </w:pPr>
                  <w:r w:rsidRPr="00C94464">
                    <w:rPr>
                      <w:sz w:val="24"/>
                      <w:szCs w:val="24"/>
                    </w:rPr>
                    <w:t>УТВЕРЖДАЮ:</w:t>
                  </w:r>
                </w:p>
                <w:p w:rsidR="00044784" w:rsidRPr="00C94464" w:rsidRDefault="00044784" w:rsidP="00C94464">
                  <w:pPr>
                    <w:jc w:val="center"/>
                    <w:rPr>
                      <w:sz w:val="24"/>
                      <w:szCs w:val="24"/>
                    </w:rPr>
                  </w:pPr>
                  <w:r w:rsidRPr="00C94464">
                    <w:rPr>
                      <w:sz w:val="24"/>
                      <w:szCs w:val="24"/>
                    </w:rPr>
                    <w:t>Ректор, д.фил.н., профессор</w:t>
                  </w:r>
                </w:p>
                <w:p w:rsidR="00044784" w:rsidRDefault="00044784" w:rsidP="00C94464">
                  <w:pPr>
                    <w:jc w:val="center"/>
                    <w:rPr>
                      <w:sz w:val="24"/>
                      <w:szCs w:val="24"/>
                    </w:rPr>
                  </w:pPr>
                </w:p>
                <w:p w:rsidR="00044784" w:rsidRPr="00C94464" w:rsidRDefault="00044784" w:rsidP="00C94464">
                  <w:pPr>
                    <w:jc w:val="center"/>
                    <w:rPr>
                      <w:sz w:val="24"/>
                      <w:szCs w:val="24"/>
                    </w:rPr>
                  </w:pPr>
                  <w:r w:rsidRPr="00C94464">
                    <w:rPr>
                      <w:sz w:val="24"/>
                      <w:szCs w:val="24"/>
                    </w:rPr>
                    <w:t>______________А.Э. Еремеев</w:t>
                  </w:r>
                </w:p>
                <w:p w:rsidR="00044784" w:rsidRPr="008D027E" w:rsidRDefault="00044784" w:rsidP="00C94464">
                  <w:pPr>
                    <w:jc w:val="center"/>
                    <w:rPr>
                      <w:color w:val="000000"/>
                      <w:sz w:val="24"/>
                      <w:szCs w:val="24"/>
                    </w:rPr>
                  </w:pPr>
                  <w:r>
                    <w:rPr>
                      <w:sz w:val="24"/>
                      <w:szCs w:val="24"/>
                    </w:rPr>
                    <w:t xml:space="preserve">                           </w:t>
                  </w:r>
                  <w:r w:rsidRPr="008D027E">
                    <w:rPr>
                      <w:color w:val="000000"/>
                      <w:sz w:val="24"/>
                      <w:szCs w:val="24"/>
                    </w:rPr>
                    <w:t xml:space="preserve">  </w:t>
                  </w:r>
                  <w:r w:rsidR="003A68E9" w:rsidRPr="00B716EA">
                    <w:rPr>
                      <w:sz w:val="24"/>
                      <w:szCs w:val="24"/>
                    </w:rPr>
                    <w:t>2</w:t>
                  </w:r>
                  <w:r w:rsidR="003A68E9">
                    <w:rPr>
                      <w:sz w:val="24"/>
                      <w:szCs w:val="24"/>
                    </w:rPr>
                    <w:t>8.03.2022</w:t>
                  </w:r>
                  <w:r w:rsidR="003A68E9" w:rsidRPr="00B716EA">
                    <w:rPr>
                      <w:sz w:val="24"/>
                      <w:szCs w:val="24"/>
                    </w:rPr>
                    <w:t xml:space="preserve"> г.</w:t>
                  </w:r>
                </w:p>
              </w:txbxContent>
            </v:textbox>
          </v:shape>
        </w:pict>
      </w: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D1753D" w:rsidRPr="00D9148F" w:rsidRDefault="00D1753D" w:rsidP="00D1753D">
      <w:pPr>
        <w:widowControl/>
        <w:autoSpaceDE/>
        <w:adjustRightInd/>
        <w:jc w:val="center"/>
        <w:rPr>
          <w:sz w:val="24"/>
          <w:szCs w:val="24"/>
          <w:lang w:eastAsia="en-US"/>
        </w:rPr>
      </w:pPr>
    </w:p>
    <w:p w:rsidR="00C94464" w:rsidRPr="00D9148F" w:rsidRDefault="00C94464" w:rsidP="00D1753D">
      <w:pPr>
        <w:widowControl/>
        <w:autoSpaceDE/>
        <w:adjustRightInd/>
        <w:jc w:val="center"/>
        <w:rPr>
          <w:sz w:val="24"/>
          <w:szCs w:val="24"/>
          <w:lang w:eastAsia="en-US"/>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DF1076" w:rsidRPr="00D9148F" w:rsidRDefault="00DF1076" w:rsidP="00DF1076">
      <w:pPr>
        <w:suppressAutoHyphens/>
        <w:jc w:val="center"/>
        <w:rPr>
          <w:rFonts w:eastAsia="SimSun"/>
          <w:kern w:val="2"/>
          <w:sz w:val="24"/>
          <w:szCs w:val="24"/>
          <w:lang w:eastAsia="hi-IN" w:bidi="hi-IN"/>
        </w:rPr>
      </w:pPr>
      <w:r w:rsidRPr="00D9148F">
        <w:rPr>
          <w:rFonts w:eastAsia="SimSun"/>
          <w:kern w:val="2"/>
          <w:sz w:val="24"/>
          <w:szCs w:val="24"/>
          <w:lang w:eastAsia="hi-IN" w:bidi="hi-IN"/>
        </w:rPr>
        <w:t>РАБОЧАЯ ПРОГРАММА</w:t>
      </w:r>
      <w:r w:rsidR="00C94464" w:rsidRPr="00D9148F">
        <w:rPr>
          <w:rFonts w:eastAsia="SimSun"/>
          <w:kern w:val="2"/>
          <w:sz w:val="24"/>
          <w:szCs w:val="24"/>
          <w:lang w:eastAsia="hi-IN" w:bidi="hi-IN"/>
        </w:rPr>
        <w:t xml:space="preserve"> </w:t>
      </w:r>
      <w:r w:rsidRPr="00D9148F">
        <w:rPr>
          <w:rFonts w:eastAsia="SimSun"/>
          <w:kern w:val="2"/>
          <w:sz w:val="24"/>
          <w:szCs w:val="24"/>
          <w:lang w:eastAsia="hi-IN" w:bidi="hi-IN"/>
        </w:rPr>
        <w:t>ДИСЦИПЛИНЫ</w:t>
      </w:r>
    </w:p>
    <w:p w:rsidR="007F4B97" w:rsidRPr="00D9148F" w:rsidRDefault="007F4B97" w:rsidP="007F4B97">
      <w:pPr>
        <w:widowControl/>
        <w:tabs>
          <w:tab w:val="left" w:pos="708"/>
        </w:tabs>
        <w:autoSpaceDE/>
        <w:adjustRightInd/>
        <w:jc w:val="center"/>
        <w:rPr>
          <w:b/>
          <w:sz w:val="24"/>
          <w:szCs w:val="24"/>
        </w:rPr>
      </w:pPr>
    </w:p>
    <w:p w:rsidR="0081421B" w:rsidRPr="00D9148F" w:rsidRDefault="00E40EE2" w:rsidP="007F4B97">
      <w:pPr>
        <w:widowControl/>
        <w:suppressAutoHyphens/>
        <w:autoSpaceDE/>
        <w:adjustRightInd/>
        <w:jc w:val="center"/>
        <w:rPr>
          <w:b/>
          <w:bCs/>
          <w:caps/>
          <w:sz w:val="32"/>
          <w:szCs w:val="32"/>
        </w:rPr>
      </w:pPr>
      <w:r w:rsidRPr="00D9148F">
        <w:rPr>
          <w:b/>
          <w:bCs/>
          <w:caps/>
          <w:sz w:val="32"/>
          <w:szCs w:val="32"/>
        </w:rPr>
        <w:t>Современный русский язык</w:t>
      </w:r>
    </w:p>
    <w:p w:rsidR="007F4B97" w:rsidRPr="00D9148F" w:rsidRDefault="007A2279" w:rsidP="007F4B97">
      <w:pPr>
        <w:widowControl/>
        <w:suppressAutoHyphens/>
        <w:autoSpaceDE/>
        <w:adjustRightInd/>
        <w:jc w:val="center"/>
        <w:rPr>
          <w:bCs/>
          <w:sz w:val="28"/>
          <w:szCs w:val="28"/>
        </w:rPr>
      </w:pPr>
      <w:r>
        <w:rPr>
          <w:bCs/>
          <w:sz w:val="28"/>
          <w:szCs w:val="28"/>
        </w:rPr>
        <w:t>Б1.В.03</w:t>
      </w:r>
    </w:p>
    <w:p w:rsidR="005669CB" w:rsidRPr="00D9148F" w:rsidRDefault="005669CB" w:rsidP="005669CB">
      <w:pPr>
        <w:widowControl/>
        <w:autoSpaceDN/>
        <w:jc w:val="center"/>
        <w:rPr>
          <w:rFonts w:eastAsia="Calibri"/>
          <w:b/>
          <w:bCs/>
          <w:sz w:val="24"/>
          <w:szCs w:val="24"/>
          <w:lang w:eastAsia="en-US"/>
        </w:rPr>
      </w:pPr>
    </w:p>
    <w:p w:rsidR="009F4070"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программе бакалавриата</w:t>
      </w:r>
    </w:p>
    <w:p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(программа академического бакалавриата)</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 xml:space="preserve">Направление подготовки </w:t>
      </w:r>
      <w:r w:rsidR="00AB1858">
        <w:rPr>
          <w:rFonts w:eastAsia="Courier New"/>
          <w:b/>
          <w:sz w:val="24"/>
          <w:szCs w:val="24"/>
          <w:lang w:bidi="ru-RU"/>
        </w:rPr>
        <w:t xml:space="preserve">44.03.01 Педагогическое образование </w:t>
      </w:r>
      <w:r w:rsidRPr="00D9148F">
        <w:rPr>
          <w:rFonts w:eastAsia="Courier New"/>
          <w:sz w:val="24"/>
          <w:szCs w:val="24"/>
          <w:lang w:bidi="ru-RU"/>
        </w:rPr>
        <w:t>(уровень бакалавриата)</w:t>
      </w:r>
      <w:r w:rsidRPr="00D9148F">
        <w:rPr>
          <w:rFonts w:eastAsia="Courier New"/>
          <w:sz w:val="24"/>
          <w:szCs w:val="24"/>
          <w:lang w:bidi="ru-RU"/>
        </w:rPr>
        <w:cr/>
      </w:r>
    </w:p>
    <w:p w:rsidR="007C277B" w:rsidRPr="00D9148F" w:rsidRDefault="00A76E53"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Направленность (профиль) программы «</w:t>
      </w:r>
      <w:r w:rsidR="007A2279">
        <w:rPr>
          <w:rFonts w:eastAsia="Courier New"/>
          <w:b/>
          <w:sz w:val="24"/>
          <w:szCs w:val="24"/>
          <w:lang w:bidi="ru-RU"/>
        </w:rPr>
        <w:t>Филологическое образование</w:t>
      </w:r>
      <w:r w:rsidRPr="00D9148F">
        <w:rPr>
          <w:rFonts w:eastAsia="Courier New"/>
          <w:sz w:val="24"/>
          <w:szCs w:val="24"/>
          <w:lang w:bidi="ru-RU"/>
        </w:rPr>
        <w:t>»</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b/>
          <w:sz w:val="24"/>
          <w:szCs w:val="24"/>
          <w:lang w:bidi="ru-RU"/>
        </w:rPr>
      </w:pPr>
    </w:p>
    <w:p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 xml:space="preserve">Виды </w:t>
      </w:r>
      <w:r w:rsidR="00A76E53" w:rsidRPr="00D9148F">
        <w:rPr>
          <w:rFonts w:eastAsia="Courier New"/>
          <w:sz w:val="24"/>
          <w:szCs w:val="24"/>
          <w:lang w:bidi="ru-RU"/>
        </w:rPr>
        <w:t xml:space="preserve">профессиональной </w:t>
      </w:r>
      <w:r w:rsidRPr="00D9148F">
        <w:rPr>
          <w:rFonts w:eastAsia="Courier New"/>
          <w:sz w:val="24"/>
          <w:szCs w:val="24"/>
          <w:lang w:bidi="ru-RU"/>
        </w:rPr>
        <w:t xml:space="preserve">деятельности: </w:t>
      </w:r>
      <w:r w:rsidR="00DA7B48" w:rsidRPr="003078D7">
        <w:rPr>
          <w:sz w:val="24"/>
          <w:szCs w:val="24"/>
        </w:rPr>
        <w:t>педагогическая (основной); исследовательская</w:t>
      </w:r>
    </w:p>
    <w:p w:rsidR="00A76E53" w:rsidRPr="00D9148F" w:rsidRDefault="00A76E53" w:rsidP="007C277B">
      <w:pPr>
        <w:widowControl/>
        <w:suppressAutoHyphens/>
        <w:autoSpaceDE/>
        <w:adjustRightInd/>
        <w:jc w:val="center"/>
        <w:rPr>
          <w:rFonts w:eastAsia="SimSun"/>
          <w:kern w:val="2"/>
          <w:sz w:val="24"/>
          <w:szCs w:val="24"/>
          <w:lang w:eastAsia="hi-IN" w:bidi="hi-IN"/>
        </w:rPr>
      </w:pPr>
    </w:p>
    <w:p w:rsidR="003B0CF9" w:rsidRDefault="003B0CF9" w:rsidP="003B0CF9">
      <w:pPr>
        <w:widowControl/>
        <w:autoSpaceDE/>
        <w:autoSpaceDN/>
        <w:adjustRightInd/>
        <w:jc w:val="center"/>
        <w:rPr>
          <w:rFonts w:eastAsia="SimSun"/>
          <w:b/>
          <w:kern w:val="2"/>
          <w:sz w:val="24"/>
          <w:szCs w:val="24"/>
          <w:lang w:eastAsia="hi-IN" w:bidi="hi-IN"/>
        </w:rPr>
      </w:pPr>
    </w:p>
    <w:p w:rsidR="000228C6" w:rsidRPr="001953C0" w:rsidRDefault="000228C6" w:rsidP="000228C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3A68E9" w:rsidRDefault="003A68E9" w:rsidP="000228C6">
      <w:pPr>
        <w:suppressAutoHyphens/>
        <w:jc w:val="center"/>
        <w:rPr>
          <w:rFonts w:eastAsia="SimSun"/>
          <w:kern w:val="2"/>
          <w:sz w:val="24"/>
          <w:szCs w:val="24"/>
          <w:lang w:eastAsia="hi-IN" w:bidi="hi-IN"/>
        </w:rPr>
      </w:pPr>
    </w:p>
    <w:p w:rsidR="000228C6" w:rsidRPr="001953C0" w:rsidRDefault="000228C6" w:rsidP="000228C6">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ED4302">
        <w:rPr>
          <w:rFonts w:eastAsia="SimSun"/>
          <w:kern w:val="2"/>
          <w:sz w:val="24"/>
          <w:szCs w:val="24"/>
          <w:lang w:eastAsia="hi-IN" w:bidi="hi-IN"/>
        </w:rPr>
        <w:t>8</w:t>
      </w:r>
      <w:r w:rsidR="00F4674A">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3B0CF9" w:rsidRPr="00493677" w:rsidRDefault="003B0CF9" w:rsidP="003B0CF9">
      <w:pPr>
        <w:suppressAutoHyphens/>
        <w:contextualSpacing/>
        <w:rPr>
          <w:rFonts w:eastAsia="SimSun"/>
          <w:color w:val="000000"/>
          <w:kern w:val="2"/>
          <w:sz w:val="24"/>
          <w:szCs w:val="24"/>
          <w:lang w:eastAsia="hi-IN" w:bidi="hi-IN"/>
        </w:rPr>
      </w:pPr>
    </w:p>
    <w:p w:rsidR="00493677" w:rsidRDefault="00493677" w:rsidP="00493677">
      <w:pPr>
        <w:suppressAutoHyphens/>
        <w:rPr>
          <w:rFonts w:eastAsia="SimSun"/>
          <w:color w:val="000000"/>
          <w:kern w:val="2"/>
          <w:sz w:val="24"/>
          <w:szCs w:val="24"/>
          <w:lang w:eastAsia="hi-IN" w:bidi="hi-IN"/>
        </w:rPr>
      </w:pPr>
    </w:p>
    <w:p w:rsidR="003A68E9" w:rsidRPr="00493677" w:rsidRDefault="003A68E9" w:rsidP="00493677">
      <w:pPr>
        <w:suppressAutoHyphens/>
        <w:rPr>
          <w:rFonts w:eastAsia="SimSun"/>
          <w:b/>
          <w:color w:val="000000"/>
          <w:kern w:val="2"/>
          <w:sz w:val="24"/>
          <w:szCs w:val="24"/>
          <w:lang w:eastAsia="hi-IN" w:bidi="hi-IN"/>
        </w:rPr>
      </w:pPr>
    </w:p>
    <w:p w:rsidR="00493677" w:rsidRPr="00493677" w:rsidRDefault="00493677" w:rsidP="00493677">
      <w:pPr>
        <w:suppressAutoHyphens/>
        <w:contextualSpacing/>
        <w:rPr>
          <w:rFonts w:eastAsia="SimSun"/>
          <w:color w:val="000000"/>
          <w:kern w:val="2"/>
          <w:sz w:val="24"/>
          <w:szCs w:val="24"/>
          <w:lang w:eastAsia="hi-IN" w:bidi="hi-IN"/>
        </w:rPr>
      </w:pPr>
    </w:p>
    <w:p w:rsidR="00493677" w:rsidRDefault="00493677" w:rsidP="00493677">
      <w:pPr>
        <w:suppressAutoHyphens/>
        <w:contextualSpacing/>
        <w:rPr>
          <w:rFonts w:eastAsia="SimSun"/>
          <w:color w:val="000000"/>
          <w:kern w:val="2"/>
          <w:sz w:val="24"/>
          <w:szCs w:val="24"/>
          <w:lang w:eastAsia="hi-IN" w:bidi="hi-IN"/>
        </w:rPr>
      </w:pPr>
    </w:p>
    <w:p w:rsidR="00D7746A" w:rsidRDefault="00D7746A" w:rsidP="00493677">
      <w:pPr>
        <w:suppressAutoHyphens/>
        <w:contextualSpacing/>
        <w:rPr>
          <w:rFonts w:eastAsia="SimSun"/>
          <w:color w:val="000000"/>
          <w:kern w:val="2"/>
          <w:sz w:val="24"/>
          <w:szCs w:val="24"/>
          <w:lang w:eastAsia="hi-IN" w:bidi="hi-IN"/>
        </w:rPr>
      </w:pPr>
    </w:p>
    <w:p w:rsidR="00D7746A" w:rsidRDefault="00D7746A" w:rsidP="00493677">
      <w:pPr>
        <w:suppressAutoHyphens/>
        <w:contextualSpacing/>
        <w:rPr>
          <w:rFonts w:eastAsia="SimSun"/>
          <w:color w:val="000000"/>
          <w:kern w:val="2"/>
          <w:sz w:val="24"/>
          <w:szCs w:val="24"/>
          <w:lang w:eastAsia="hi-IN" w:bidi="hi-IN"/>
        </w:rPr>
      </w:pPr>
    </w:p>
    <w:p w:rsidR="00D7746A" w:rsidRPr="00493677" w:rsidRDefault="00D7746A" w:rsidP="00493677">
      <w:pPr>
        <w:suppressAutoHyphens/>
        <w:contextualSpacing/>
        <w:rPr>
          <w:rFonts w:eastAsia="SimSun"/>
          <w:color w:val="000000"/>
          <w:kern w:val="2"/>
          <w:sz w:val="24"/>
          <w:szCs w:val="24"/>
          <w:lang w:eastAsia="hi-IN" w:bidi="hi-IN"/>
        </w:rPr>
      </w:pPr>
    </w:p>
    <w:p w:rsidR="00493677" w:rsidRPr="00493677" w:rsidRDefault="00493677" w:rsidP="00493677">
      <w:pPr>
        <w:suppressAutoHyphens/>
        <w:contextualSpacing/>
        <w:rPr>
          <w:rFonts w:eastAsia="SimSun"/>
          <w:color w:val="000000"/>
          <w:kern w:val="2"/>
          <w:sz w:val="24"/>
          <w:szCs w:val="24"/>
          <w:lang w:eastAsia="hi-IN" w:bidi="hi-IN"/>
        </w:rPr>
      </w:pPr>
    </w:p>
    <w:p w:rsidR="00493677" w:rsidRPr="00493677" w:rsidRDefault="00493677" w:rsidP="00493677">
      <w:pPr>
        <w:suppressAutoHyphens/>
        <w:contextualSpacing/>
        <w:rPr>
          <w:rFonts w:eastAsia="SimSun"/>
          <w:color w:val="000000"/>
          <w:kern w:val="2"/>
          <w:sz w:val="24"/>
          <w:szCs w:val="24"/>
          <w:lang w:eastAsia="hi-IN" w:bidi="hi-IN"/>
        </w:rPr>
      </w:pPr>
    </w:p>
    <w:p w:rsidR="003A68E9" w:rsidRPr="00D9148F" w:rsidRDefault="00493677" w:rsidP="003A68E9">
      <w:pPr>
        <w:spacing w:after="160" w:line="256" w:lineRule="auto"/>
        <w:jc w:val="center"/>
        <w:rPr>
          <w:spacing w:val="-3"/>
          <w:sz w:val="24"/>
          <w:szCs w:val="24"/>
          <w:lang w:eastAsia="en-US"/>
        </w:rPr>
      </w:pPr>
      <w:r w:rsidRPr="00493677">
        <w:rPr>
          <w:color w:val="000000"/>
          <w:sz w:val="24"/>
          <w:szCs w:val="24"/>
        </w:rPr>
        <w:t>Омск, 202</w:t>
      </w:r>
      <w:r w:rsidR="003A68E9">
        <w:rPr>
          <w:color w:val="000000"/>
          <w:sz w:val="24"/>
          <w:szCs w:val="24"/>
        </w:rPr>
        <w:t>2</w:t>
      </w:r>
      <w:r>
        <w:rPr>
          <w:rFonts w:eastAsia="SimSun"/>
          <w:kern w:val="2"/>
          <w:sz w:val="24"/>
          <w:szCs w:val="24"/>
          <w:lang w:eastAsia="hi-IN" w:bidi="hi-IN"/>
        </w:rPr>
        <w:tab/>
      </w:r>
      <w:r w:rsidR="00DB42ED" w:rsidRPr="00D9148F">
        <w:rPr>
          <w:sz w:val="24"/>
          <w:szCs w:val="24"/>
        </w:rPr>
        <w:br w:type="page"/>
      </w:r>
      <w:r w:rsidR="003A68E9" w:rsidRPr="00D9148F">
        <w:rPr>
          <w:spacing w:val="-3"/>
          <w:sz w:val="24"/>
          <w:szCs w:val="24"/>
          <w:lang w:eastAsia="en-US"/>
        </w:rPr>
        <w:lastRenderedPageBreak/>
        <w:t>Составитель:</w:t>
      </w:r>
    </w:p>
    <w:p w:rsidR="003A68E9" w:rsidRPr="00D9148F" w:rsidRDefault="003A68E9" w:rsidP="003A68E9">
      <w:pPr>
        <w:widowControl/>
        <w:autoSpaceDE/>
        <w:autoSpaceDN/>
        <w:adjustRightInd/>
        <w:jc w:val="both"/>
        <w:rPr>
          <w:spacing w:val="-3"/>
          <w:sz w:val="24"/>
          <w:szCs w:val="24"/>
          <w:lang w:eastAsia="en-US"/>
        </w:rPr>
      </w:pPr>
    </w:p>
    <w:p w:rsidR="003A68E9" w:rsidRPr="00D9148F" w:rsidRDefault="003A68E9" w:rsidP="003A68E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3A68E9" w:rsidRPr="00D9148F" w:rsidRDefault="003A68E9" w:rsidP="003A68E9">
      <w:pPr>
        <w:widowControl/>
        <w:autoSpaceDE/>
        <w:autoSpaceDN/>
        <w:adjustRightInd/>
        <w:jc w:val="both"/>
        <w:rPr>
          <w:spacing w:val="-3"/>
          <w:sz w:val="24"/>
          <w:szCs w:val="24"/>
          <w:lang w:eastAsia="en-US"/>
        </w:rPr>
      </w:pPr>
    </w:p>
    <w:p w:rsidR="003A68E9" w:rsidRDefault="003A68E9" w:rsidP="003A68E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3A68E9" w:rsidRPr="00D9148F" w:rsidRDefault="003A68E9" w:rsidP="003A68E9">
      <w:pPr>
        <w:widowControl/>
        <w:suppressAutoHyphens/>
        <w:autoSpaceDE/>
        <w:adjustRightInd/>
        <w:jc w:val="both"/>
        <w:rPr>
          <w:spacing w:val="-3"/>
          <w:sz w:val="24"/>
          <w:szCs w:val="24"/>
          <w:lang w:eastAsia="en-US"/>
        </w:rPr>
      </w:pPr>
    </w:p>
    <w:p w:rsidR="003A68E9" w:rsidRDefault="003A68E9" w:rsidP="003A68E9">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3A68E9" w:rsidRDefault="003A68E9" w:rsidP="003A68E9">
      <w:pPr>
        <w:tabs>
          <w:tab w:val="left" w:pos="1459"/>
        </w:tabs>
        <w:jc w:val="both"/>
        <w:rPr>
          <w:spacing w:val="-3"/>
          <w:sz w:val="24"/>
          <w:szCs w:val="24"/>
          <w:lang w:eastAsia="en-US"/>
        </w:rPr>
      </w:pPr>
      <w:r>
        <w:rPr>
          <w:spacing w:val="-3"/>
          <w:sz w:val="24"/>
          <w:szCs w:val="24"/>
          <w:lang w:eastAsia="en-US"/>
        </w:rPr>
        <w:tab/>
      </w:r>
    </w:p>
    <w:p w:rsidR="003A68E9" w:rsidRPr="0038356B" w:rsidRDefault="003A68E9" w:rsidP="003A68E9">
      <w:pPr>
        <w:tabs>
          <w:tab w:val="left" w:pos="0"/>
        </w:tabs>
        <w:spacing w:line="360" w:lineRule="auto"/>
        <w:rPr>
          <w:sz w:val="24"/>
          <w:szCs w:val="28"/>
        </w:rPr>
      </w:pPr>
      <w:r w:rsidRPr="0038356B">
        <w:rPr>
          <w:sz w:val="24"/>
          <w:szCs w:val="28"/>
        </w:rPr>
        <w:t>Зав. кафедрой  к.филол.н., доцент_________________ /О.В. Попова/</w:t>
      </w: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3A68E9" w:rsidRDefault="003A68E9" w:rsidP="00D7746A">
      <w:pPr>
        <w:suppressAutoHyphens/>
        <w:contextualSpacing/>
        <w:jc w:val="center"/>
        <w:rPr>
          <w:sz w:val="24"/>
          <w:szCs w:val="24"/>
        </w:rPr>
      </w:pPr>
    </w:p>
    <w:p w:rsidR="00DF1076" w:rsidRPr="0062737F" w:rsidRDefault="0062737F" w:rsidP="00D7746A">
      <w:pPr>
        <w:suppressAutoHyphens/>
        <w:contextualSpacing/>
        <w:jc w:val="center"/>
        <w:rPr>
          <w:rFonts w:eastAsia="SimSun"/>
          <w:b/>
          <w:kern w:val="2"/>
          <w:sz w:val="24"/>
          <w:szCs w:val="24"/>
          <w:lang w:eastAsia="hi-IN" w:bidi="hi-IN"/>
        </w:rPr>
      </w:pPr>
      <w:r w:rsidRPr="0062737F">
        <w:rPr>
          <w:b/>
          <w:sz w:val="24"/>
          <w:szCs w:val="24"/>
        </w:rPr>
        <w:lastRenderedPageBreak/>
        <w:t>СОД</w:t>
      </w:r>
      <w:r w:rsidR="00DF1076" w:rsidRPr="0062737F">
        <w:rPr>
          <w:rFonts w:eastAsia="SimSun"/>
          <w:b/>
          <w:kern w:val="2"/>
          <w:sz w:val="24"/>
          <w:szCs w:val="24"/>
          <w:lang w:eastAsia="hi-IN" w:bidi="hi-IN"/>
        </w:rPr>
        <w:t>ЕРЖАНИЕ</w:t>
      </w:r>
    </w:p>
    <w:p w:rsidR="00DF1076" w:rsidRPr="00D91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Наименован</w:t>
            </w:r>
            <w:r w:rsidR="004A68C9" w:rsidRPr="00D9148F">
              <w:rPr>
                <w:sz w:val="24"/>
                <w:szCs w:val="24"/>
              </w:rPr>
              <w:t>ие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2</w:t>
            </w:r>
          </w:p>
        </w:tc>
        <w:tc>
          <w:tcPr>
            <w:tcW w:w="8080" w:type="dxa"/>
            <w:hideMark/>
          </w:tcPr>
          <w:p w:rsidR="005C20F0" w:rsidRPr="00D9148F" w:rsidRDefault="005C20F0" w:rsidP="00330957">
            <w:pPr>
              <w:jc w:val="both"/>
              <w:rPr>
                <w:sz w:val="24"/>
                <w:szCs w:val="24"/>
              </w:rPr>
            </w:pPr>
            <w:r w:rsidRPr="00D91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3</w:t>
            </w:r>
          </w:p>
        </w:tc>
        <w:tc>
          <w:tcPr>
            <w:tcW w:w="8080" w:type="dxa"/>
            <w:hideMark/>
          </w:tcPr>
          <w:p w:rsidR="005C20F0" w:rsidRPr="00D9148F" w:rsidRDefault="005C20F0" w:rsidP="00330957">
            <w:pPr>
              <w:jc w:val="both"/>
              <w:rPr>
                <w:sz w:val="24"/>
                <w:szCs w:val="24"/>
              </w:rPr>
            </w:pPr>
            <w:r w:rsidRPr="00D9148F">
              <w:rPr>
                <w:sz w:val="24"/>
                <w:szCs w:val="24"/>
              </w:rPr>
              <w:t>Указание места дисциплины в структуре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4</w:t>
            </w:r>
          </w:p>
        </w:tc>
        <w:tc>
          <w:tcPr>
            <w:tcW w:w="8080" w:type="dxa"/>
            <w:hideMark/>
          </w:tcPr>
          <w:p w:rsidR="005C20F0" w:rsidRPr="00D9148F" w:rsidRDefault="005C20F0" w:rsidP="00330957">
            <w:pPr>
              <w:jc w:val="both"/>
              <w:rPr>
                <w:spacing w:val="4"/>
                <w:sz w:val="24"/>
                <w:szCs w:val="24"/>
              </w:rPr>
            </w:pPr>
            <w:r w:rsidRPr="00D91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5</w:t>
            </w:r>
          </w:p>
        </w:tc>
        <w:tc>
          <w:tcPr>
            <w:tcW w:w="8080" w:type="dxa"/>
            <w:hideMark/>
          </w:tcPr>
          <w:p w:rsidR="005C20F0" w:rsidRPr="00D9148F" w:rsidRDefault="005C20F0" w:rsidP="00330957">
            <w:pPr>
              <w:jc w:val="both"/>
              <w:rPr>
                <w:sz w:val="24"/>
                <w:szCs w:val="24"/>
              </w:rPr>
            </w:pPr>
            <w:r w:rsidRPr="00D91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6</w:t>
            </w:r>
          </w:p>
        </w:tc>
        <w:tc>
          <w:tcPr>
            <w:tcW w:w="8080" w:type="dxa"/>
            <w:hideMark/>
          </w:tcPr>
          <w:p w:rsidR="005C20F0" w:rsidRPr="00D9148F" w:rsidRDefault="005C20F0" w:rsidP="00330957">
            <w:pPr>
              <w:jc w:val="both"/>
              <w:rPr>
                <w:sz w:val="24"/>
                <w:szCs w:val="24"/>
              </w:rPr>
            </w:pPr>
            <w:r w:rsidRPr="00D9148F">
              <w:rPr>
                <w:sz w:val="24"/>
                <w:szCs w:val="24"/>
              </w:rPr>
              <w:t xml:space="preserve">Перечень учебно-методического обеспечения </w:t>
            </w:r>
            <w:r w:rsidR="001A6533" w:rsidRPr="00D9148F">
              <w:rPr>
                <w:sz w:val="24"/>
                <w:szCs w:val="24"/>
              </w:rPr>
              <w:t xml:space="preserve">для </w:t>
            </w:r>
            <w:r w:rsidRPr="00D9148F">
              <w:rPr>
                <w:sz w:val="24"/>
                <w:szCs w:val="24"/>
              </w:rPr>
              <w:t>самостоятельной р</w:t>
            </w:r>
            <w:r w:rsidR="004A68C9" w:rsidRPr="00D9148F">
              <w:rPr>
                <w:sz w:val="24"/>
                <w:szCs w:val="24"/>
              </w:rPr>
              <w:t>аботы обучающихся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DA7B48" w:rsidP="00330957">
            <w:pPr>
              <w:jc w:val="center"/>
              <w:rPr>
                <w:sz w:val="24"/>
                <w:szCs w:val="24"/>
              </w:rPr>
            </w:pPr>
            <w:r>
              <w:rPr>
                <w:sz w:val="24"/>
                <w:szCs w:val="24"/>
              </w:rPr>
              <w:t>7</w:t>
            </w:r>
          </w:p>
        </w:tc>
        <w:tc>
          <w:tcPr>
            <w:tcW w:w="8080" w:type="dxa"/>
            <w:hideMark/>
          </w:tcPr>
          <w:p w:rsidR="005C20F0" w:rsidRPr="00D9148F" w:rsidRDefault="005C20F0" w:rsidP="00330957">
            <w:pPr>
              <w:jc w:val="both"/>
              <w:rPr>
                <w:sz w:val="24"/>
                <w:szCs w:val="24"/>
              </w:rPr>
            </w:pPr>
            <w:r w:rsidRPr="00D9148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DA7B48" w:rsidP="00330957">
            <w:pPr>
              <w:jc w:val="center"/>
              <w:rPr>
                <w:sz w:val="24"/>
                <w:szCs w:val="24"/>
              </w:rPr>
            </w:pPr>
            <w:r>
              <w:rPr>
                <w:sz w:val="24"/>
                <w:szCs w:val="24"/>
              </w:rPr>
              <w:t>8</w:t>
            </w:r>
          </w:p>
        </w:tc>
        <w:tc>
          <w:tcPr>
            <w:tcW w:w="8080" w:type="dxa"/>
            <w:hideMark/>
          </w:tcPr>
          <w:p w:rsidR="005C20F0" w:rsidRPr="00D9148F" w:rsidRDefault="005C20F0" w:rsidP="00330957">
            <w:pPr>
              <w:jc w:val="both"/>
              <w:rPr>
                <w:sz w:val="24"/>
                <w:szCs w:val="24"/>
              </w:rPr>
            </w:pPr>
            <w:r w:rsidRPr="00D91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DA7B48" w:rsidP="00330957">
            <w:pPr>
              <w:jc w:val="center"/>
              <w:rPr>
                <w:sz w:val="24"/>
                <w:szCs w:val="24"/>
              </w:rPr>
            </w:pPr>
            <w:r>
              <w:rPr>
                <w:sz w:val="24"/>
                <w:szCs w:val="24"/>
              </w:rPr>
              <w:t>9</w:t>
            </w:r>
          </w:p>
        </w:tc>
        <w:tc>
          <w:tcPr>
            <w:tcW w:w="8080" w:type="dxa"/>
            <w:hideMark/>
          </w:tcPr>
          <w:p w:rsidR="005C20F0" w:rsidRPr="00D9148F" w:rsidRDefault="005C20F0" w:rsidP="00330957">
            <w:pPr>
              <w:jc w:val="both"/>
              <w:rPr>
                <w:sz w:val="24"/>
                <w:szCs w:val="24"/>
              </w:rPr>
            </w:pPr>
            <w:r w:rsidRPr="00D9148F">
              <w:rPr>
                <w:sz w:val="24"/>
                <w:szCs w:val="24"/>
              </w:rPr>
              <w:t>Методические указания для обу</w:t>
            </w:r>
            <w:r w:rsidR="004A68C9" w:rsidRPr="00D9148F">
              <w:rPr>
                <w:sz w:val="24"/>
                <w:szCs w:val="24"/>
              </w:rPr>
              <w:t>чающихся по освоению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DA7B48" w:rsidP="00330957">
            <w:pPr>
              <w:jc w:val="center"/>
              <w:rPr>
                <w:sz w:val="24"/>
                <w:szCs w:val="24"/>
              </w:rPr>
            </w:pPr>
            <w:r>
              <w:rPr>
                <w:sz w:val="24"/>
                <w:szCs w:val="24"/>
              </w:rPr>
              <w:t>10</w:t>
            </w:r>
          </w:p>
        </w:tc>
        <w:tc>
          <w:tcPr>
            <w:tcW w:w="8080" w:type="dxa"/>
            <w:hideMark/>
          </w:tcPr>
          <w:p w:rsidR="005C20F0" w:rsidRPr="00D9148F" w:rsidRDefault="005C20F0" w:rsidP="00330957">
            <w:pPr>
              <w:jc w:val="both"/>
              <w:rPr>
                <w:sz w:val="24"/>
                <w:szCs w:val="24"/>
              </w:rPr>
            </w:pPr>
            <w:r w:rsidRPr="00D91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DA7B48" w:rsidP="00330957">
            <w:pPr>
              <w:jc w:val="center"/>
              <w:rPr>
                <w:sz w:val="24"/>
                <w:szCs w:val="24"/>
              </w:rPr>
            </w:pPr>
            <w:r>
              <w:rPr>
                <w:sz w:val="24"/>
                <w:szCs w:val="24"/>
              </w:rPr>
              <w:t>11</w:t>
            </w:r>
          </w:p>
        </w:tc>
        <w:tc>
          <w:tcPr>
            <w:tcW w:w="8080" w:type="dxa"/>
            <w:hideMark/>
          </w:tcPr>
          <w:p w:rsidR="005C20F0" w:rsidRPr="00D9148F" w:rsidRDefault="005C20F0" w:rsidP="00330957">
            <w:pPr>
              <w:jc w:val="both"/>
              <w:rPr>
                <w:sz w:val="24"/>
                <w:szCs w:val="24"/>
              </w:rPr>
            </w:pPr>
            <w:r w:rsidRPr="00D91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bl>
    <w:p w:rsidR="001A6533" w:rsidRPr="00D9148F" w:rsidRDefault="001A6533" w:rsidP="00DF1076">
      <w:pPr>
        <w:spacing w:after="160" w:line="256" w:lineRule="auto"/>
        <w:rPr>
          <w:b/>
          <w:sz w:val="24"/>
          <w:szCs w:val="24"/>
        </w:rPr>
      </w:pPr>
    </w:p>
    <w:p w:rsidR="002933E5" w:rsidRPr="00D9148F" w:rsidRDefault="00DF1076" w:rsidP="00410805">
      <w:pPr>
        <w:spacing w:after="160" w:line="256" w:lineRule="auto"/>
        <w:ind w:firstLine="708"/>
        <w:rPr>
          <w:spacing w:val="-3"/>
          <w:sz w:val="24"/>
          <w:szCs w:val="24"/>
          <w:lang w:eastAsia="en-US"/>
        </w:rPr>
      </w:pPr>
      <w:r w:rsidRPr="00D9148F">
        <w:rPr>
          <w:b/>
          <w:sz w:val="24"/>
          <w:szCs w:val="24"/>
        </w:rPr>
        <w:br w:type="page"/>
      </w:r>
      <w:r w:rsidR="002933E5" w:rsidRPr="00D9148F">
        <w:rPr>
          <w:b/>
          <w:i/>
          <w:spacing w:val="-3"/>
          <w:sz w:val="24"/>
          <w:szCs w:val="24"/>
          <w:lang w:eastAsia="en-US"/>
        </w:rPr>
        <w:lastRenderedPageBreak/>
        <w:t xml:space="preserve">Рабочая программа дисциплины составлена </w:t>
      </w:r>
      <w:r w:rsidR="002933E5" w:rsidRPr="00D9148F">
        <w:rPr>
          <w:b/>
          <w:i/>
          <w:sz w:val="24"/>
          <w:szCs w:val="24"/>
          <w:lang w:eastAsia="en-US"/>
        </w:rPr>
        <w:t>в соответствии с:</w:t>
      </w:r>
    </w:p>
    <w:p w:rsidR="00B226B4" w:rsidRPr="00D20E9F" w:rsidRDefault="00B226B4" w:rsidP="00B226B4">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0C2543" w:rsidRPr="009421B8" w:rsidRDefault="000C2543" w:rsidP="000C2543">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44.03.01 Педагогическое образование </w:t>
      </w:r>
      <w:r w:rsidRPr="009421B8">
        <w:rPr>
          <w:sz w:val="24"/>
          <w:szCs w:val="24"/>
        </w:rPr>
        <w:t>(уровень бакалавриата), утвержденн</w:t>
      </w:r>
      <w:r w:rsidR="0053685E">
        <w:rPr>
          <w:sz w:val="24"/>
          <w:szCs w:val="24"/>
        </w:rPr>
        <w:t>ым</w:t>
      </w:r>
      <w:r w:rsidRPr="009421B8">
        <w:rPr>
          <w:sz w:val="24"/>
          <w:szCs w:val="24"/>
        </w:rPr>
        <w:t xml:space="preserve"> Приказом Минобрнауки России от  </w:t>
      </w:r>
      <w:r w:rsidRPr="000C2A42">
        <w:rPr>
          <w:sz w:val="24"/>
          <w:szCs w:val="24"/>
        </w:rPr>
        <w:t>04.12.2015 N 1426 (зарегистрирован в Минюсте России 11.01.2016 N 40536)</w:t>
      </w:r>
      <w:r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3A68E9" w:rsidRPr="004A7E26" w:rsidRDefault="003A68E9" w:rsidP="003A68E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A68E9" w:rsidRPr="007111B5" w:rsidRDefault="003A68E9" w:rsidP="003A68E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3A68E9" w:rsidRPr="004A7E26" w:rsidRDefault="003A68E9" w:rsidP="003A68E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68E9" w:rsidRPr="004A7E26" w:rsidRDefault="003A68E9" w:rsidP="003A68E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68E9" w:rsidRPr="004A7E26" w:rsidRDefault="003A68E9" w:rsidP="003A68E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68E9" w:rsidRPr="004A7E26" w:rsidRDefault="003A68E9" w:rsidP="003A68E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68E9" w:rsidRPr="004A7E26" w:rsidRDefault="003A68E9" w:rsidP="003A68E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68E9" w:rsidRPr="00FA15C6" w:rsidRDefault="003A68E9" w:rsidP="003A68E9">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493677" w:rsidRDefault="00A76E53" w:rsidP="009F4070">
      <w:pPr>
        <w:snapToGrid w:val="0"/>
        <w:ind w:firstLine="709"/>
        <w:jc w:val="both"/>
        <w:rPr>
          <w:color w:val="000000"/>
          <w:sz w:val="24"/>
          <w:szCs w:val="24"/>
        </w:rPr>
      </w:pPr>
      <w:r w:rsidRPr="00493677">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493677">
        <w:rPr>
          <w:b/>
          <w:bCs/>
          <w:color w:val="000000"/>
          <w:sz w:val="24"/>
          <w:szCs w:val="24"/>
        </w:rPr>
        <w:t xml:space="preserve"> </w:t>
      </w:r>
      <w:r w:rsidR="007A2279" w:rsidRPr="00493677">
        <w:rPr>
          <w:b/>
          <w:bCs/>
          <w:color w:val="000000"/>
          <w:sz w:val="24"/>
          <w:szCs w:val="24"/>
        </w:rPr>
        <w:t>Б1.В.03</w:t>
      </w:r>
      <w:r w:rsidR="009604F5" w:rsidRPr="00493677">
        <w:rPr>
          <w:b/>
          <w:bCs/>
          <w:color w:val="000000"/>
          <w:sz w:val="24"/>
          <w:szCs w:val="24"/>
        </w:rPr>
        <w:t xml:space="preserve"> «</w:t>
      </w:r>
      <w:r w:rsidR="00E40EE2" w:rsidRPr="00493677">
        <w:rPr>
          <w:b/>
          <w:bCs/>
          <w:color w:val="000000"/>
          <w:sz w:val="24"/>
          <w:szCs w:val="24"/>
        </w:rPr>
        <w:t>Современный русский язык</w:t>
      </w:r>
      <w:r w:rsidR="009604F5" w:rsidRPr="00493677">
        <w:rPr>
          <w:b/>
          <w:bCs/>
          <w:color w:val="000000"/>
          <w:sz w:val="24"/>
          <w:szCs w:val="24"/>
        </w:rPr>
        <w:t>»</w:t>
      </w:r>
      <w:r w:rsidRPr="00493677">
        <w:rPr>
          <w:b/>
          <w:color w:val="000000"/>
          <w:sz w:val="24"/>
          <w:szCs w:val="24"/>
        </w:rPr>
        <w:t xml:space="preserve">  в тече</w:t>
      </w:r>
      <w:r w:rsidR="009F4070" w:rsidRPr="00493677">
        <w:rPr>
          <w:b/>
          <w:color w:val="000000"/>
          <w:sz w:val="24"/>
          <w:szCs w:val="24"/>
        </w:rPr>
        <w:t xml:space="preserve">ние </w:t>
      </w:r>
      <w:r w:rsidR="00493677" w:rsidRPr="00493677">
        <w:rPr>
          <w:b/>
          <w:color w:val="000000"/>
          <w:sz w:val="24"/>
          <w:szCs w:val="24"/>
        </w:rPr>
        <w:t>202</w:t>
      </w:r>
      <w:r w:rsidR="003A68E9">
        <w:rPr>
          <w:b/>
          <w:color w:val="000000"/>
          <w:sz w:val="24"/>
          <w:szCs w:val="24"/>
        </w:rPr>
        <w:t>2</w:t>
      </w:r>
      <w:r w:rsidR="00493677" w:rsidRPr="00493677">
        <w:rPr>
          <w:b/>
          <w:color w:val="000000"/>
          <w:sz w:val="24"/>
          <w:szCs w:val="24"/>
        </w:rPr>
        <w:t>/202</w:t>
      </w:r>
      <w:r w:rsidR="003A68E9">
        <w:rPr>
          <w:b/>
          <w:color w:val="000000"/>
          <w:sz w:val="24"/>
          <w:szCs w:val="24"/>
        </w:rPr>
        <w:t xml:space="preserve">3 </w:t>
      </w:r>
      <w:r w:rsidRPr="00493677">
        <w:rPr>
          <w:b/>
          <w:color w:val="000000"/>
          <w:sz w:val="24"/>
          <w:szCs w:val="24"/>
        </w:rPr>
        <w:t>учебного года:</w:t>
      </w:r>
    </w:p>
    <w:p w:rsidR="00A76E53" w:rsidRPr="00D9148F" w:rsidRDefault="00A76E53" w:rsidP="009F4070">
      <w:pPr>
        <w:ind w:firstLine="709"/>
        <w:jc w:val="both"/>
        <w:rPr>
          <w:sz w:val="24"/>
          <w:szCs w:val="24"/>
        </w:rPr>
      </w:pPr>
      <w:r w:rsidRPr="00493677">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B1858" w:rsidRPr="00493677">
        <w:rPr>
          <w:b/>
          <w:color w:val="000000"/>
          <w:sz w:val="24"/>
          <w:szCs w:val="24"/>
        </w:rPr>
        <w:t>44.03.01 Педагогическое образование</w:t>
      </w:r>
      <w:r w:rsidR="000C2543" w:rsidRPr="00493677">
        <w:rPr>
          <w:b/>
          <w:color w:val="000000"/>
          <w:sz w:val="24"/>
          <w:szCs w:val="24"/>
        </w:rPr>
        <w:t xml:space="preserve"> </w:t>
      </w:r>
      <w:r w:rsidR="009F4070" w:rsidRPr="00493677">
        <w:rPr>
          <w:color w:val="000000"/>
          <w:sz w:val="24"/>
          <w:szCs w:val="24"/>
        </w:rPr>
        <w:t xml:space="preserve">(уровень бакалавриата), направленность </w:t>
      </w:r>
      <w:r w:rsidR="009F4070" w:rsidRPr="00493677">
        <w:rPr>
          <w:color w:val="000000"/>
          <w:sz w:val="24"/>
          <w:szCs w:val="24"/>
        </w:rPr>
        <w:lastRenderedPageBreak/>
        <w:t>(профиль) программы «</w:t>
      </w:r>
      <w:r w:rsidR="00C40A49" w:rsidRPr="00493677">
        <w:rPr>
          <w:color w:val="000000"/>
          <w:sz w:val="24"/>
          <w:szCs w:val="24"/>
        </w:rPr>
        <w:t>Филологическое образование</w:t>
      </w:r>
      <w:r w:rsidR="009F4070" w:rsidRPr="00493677">
        <w:rPr>
          <w:color w:val="000000"/>
          <w:sz w:val="24"/>
          <w:szCs w:val="24"/>
        </w:rPr>
        <w:t>»</w:t>
      </w:r>
      <w:r w:rsidRPr="00493677">
        <w:rPr>
          <w:color w:val="000000"/>
          <w:sz w:val="24"/>
          <w:szCs w:val="24"/>
        </w:rPr>
        <w:t>; вид учебной деятельности – программа академического бакалавриата; виды профессиональной деятельности</w:t>
      </w:r>
      <w:r w:rsidR="000C2543" w:rsidRPr="00493677">
        <w:rPr>
          <w:color w:val="000000"/>
          <w:sz w:val="24"/>
          <w:szCs w:val="24"/>
        </w:rPr>
        <w:t>:</w:t>
      </w:r>
      <w:r w:rsidR="000C2543" w:rsidRPr="00493677">
        <w:rPr>
          <w:color w:val="000000"/>
        </w:rPr>
        <w:t xml:space="preserve"> </w:t>
      </w:r>
      <w:r w:rsidR="00DA7B48" w:rsidRPr="00493677">
        <w:rPr>
          <w:color w:val="000000"/>
          <w:sz w:val="24"/>
          <w:szCs w:val="24"/>
        </w:rPr>
        <w:t>педагогическая (основной); исследовательская</w:t>
      </w:r>
      <w:r w:rsidRPr="00493677">
        <w:rPr>
          <w:color w:val="000000"/>
          <w:sz w:val="24"/>
          <w:szCs w:val="24"/>
        </w:rPr>
        <w:t xml:space="preserve">; </w:t>
      </w:r>
      <w:r w:rsidR="009F4070" w:rsidRPr="00493677">
        <w:rPr>
          <w:color w:val="000000"/>
          <w:sz w:val="24"/>
          <w:szCs w:val="24"/>
        </w:rPr>
        <w:t>очная и заочная формы</w:t>
      </w:r>
      <w:r w:rsidRPr="0049367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93677">
        <w:rPr>
          <w:b/>
          <w:color w:val="000000"/>
          <w:sz w:val="24"/>
          <w:szCs w:val="24"/>
        </w:rPr>
        <w:t>«</w:t>
      </w:r>
      <w:r w:rsidR="00E40EE2" w:rsidRPr="00493677">
        <w:rPr>
          <w:b/>
          <w:color w:val="000000"/>
          <w:sz w:val="24"/>
          <w:szCs w:val="24"/>
        </w:rPr>
        <w:t>Современный русский язык</w:t>
      </w:r>
      <w:r w:rsidRPr="00493677">
        <w:rPr>
          <w:b/>
          <w:color w:val="000000"/>
          <w:sz w:val="24"/>
          <w:szCs w:val="24"/>
        </w:rPr>
        <w:t>»</w:t>
      </w:r>
      <w:r w:rsidRPr="00493677">
        <w:rPr>
          <w:color w:val="000000"/>
          <w:sz w:val="24"/>
          <w:szCs w:val="24"/>
        </w:rPr>
        <w:t xml:space="preserve"> в тече</w:t>
      </w:r>
      <w:r w:rsidR="009F4070" w:rsidRPr="00493677">
        <w:rPr>
          <w:color w:val="000000"/>
          <w:sz w:val="24"/>
          <w:szCs w:val="24"/>
        </w:rPr>
        <w:t xml:space="preserve">ние </w:t>
      </w:r>
      <w:r w:rsidR="00D7746A" w:rsidRPr="00B665E2">
        <w:rPr>
          <w:sz w:val="24"/>
          <w:szCs w:val="24"/>
        </w:rPr>
        <w:t>202</w:t>
      </w:r>
      <w:r w:rsidR="003A68E9">
        <w:rPr>
          <w:sz w:val="24"/>
          <w:szCs w:val="24"/>
        </w:rPr>
        <w:t>2</w:t>
      </w:r>
      <w:r w:rsidR="00D7746A" w:rsidRPr="00B665E2">
        <w:rPr>
          <w:sz w:val="24"/>
          <w:szCs w:val="24"/>
        </w:rPr>
        <w:t>/202</w:t>
      </w:r>
      <w:r w:rsidR="003A68E9">
        <w:rPr>
          <w:sz w:val="24"/>
          <w:szCs w:val="24"/>
        </w:rPr>
        <w:t>3</w:t>
      </w:r>
      <w:r w:rsidR="00D7746A" w:rsidRPr="00B665E2">
        <w:rPr>
          <w:sz w:val="24"/>
          <w:szCs w:val="24"/>
        </w:rPr>
        <w:t xml:space="preserve"> </w:t>
      </w:r>
      <w:r w:rsidRPr="00D9148F">
        <w:rPr>
          <w:sz w:val="24"/>
          <w:szCs w:val="24"/>
        </w:rPr>
        <w:t>учебного года.</w:t>
      </w:r>
    </w:p>
    <w:p w:rsidR="002933E5" w:rsidRPr="00D9148F" w:rsidRDefault="002933E5" w:rsidP="009F4070">
      <w:pPr>
        <w:suppressAutoHyphens/>
        <w:jc w:val="both"/>
        <w:rPr>
          <w:sz w:val="24"/>
          <w:szCs w:val="24"/>
        </w:rPr>
      </w:pPr>
    </w:p>
    <w:p w:rsidR="00BB70FB" w:rsidRPr="00D9148F" w:rsidRDefault="007F4B97" w:rsidP="0070357F">
      <w:pPr>
        <w:pStyle w:val="a4"/>
        <w:numPr>
          <w:ilvl w:val="0"/>
          <w:numId w:val="2"/>
        </w:numPr>
        <w:tabs>
          <w:tab w:val="left" w:pos="993"/>
        </w:tabs>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Наименование дисциплины:</w:t>
      </w:r>
      <w:r w:rsidR="00857FC8" w:rsidRPr="00D9148F">
        <w:rPr>
          <w:rFonts w:ascii="Times New Roman" w:hAnsi="Times New Roman"/>
          <w:b/>
          <w:sz w:val="24"/>
          <w:szCs w:val="24"/>
        </w:rPr>
        <w:t xml:space="preserve"> </w:t>
      </w:r>
      <w:r w:rsidR="009604F5" w:rsidRPr="00D9148F">
        <w:rPr>
          <w:rFonts w:ascii="Times New Roman" w:hAnsi="Times New Roman"/>
          <w:b/>
          <w:sz w:val="24"/>
          <w:szCs w:val="24"/>
        </w:rPr>
        <w:t xml:space="preserve"> </w:t>
      </w:r>
      <w:r w:rsidR="007A2279">
        <w:rPr>
          <w:rFonts w:ascii="Times New Roman" w:hAnsi="Times New Roman"/>
          <w:b/>
          <w:sz w:val="24"/>
          <w:szCs w:val="24"/>
        </w:rPr>
        <w:t>Б1.В.03</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Современный русский язык</w:t>
      </w:r>
      <w:r w:rsidR="009604F5" w:rsidRPr="00D9148F">
        <w:rPr>
          <w:rFonts w:ascii="Times New Roman" w:hAnsi="Times New Roman"/>
          <w:b/>
          <w:sz w:val="24"/>
          <w:szCs w:val="24"/>
        </w:rPr>
        <w:t>»</w:t>
      </w:r>
    </w:p>
    <w:p w:rsidR="00BB70FB" w:rsidRPr="00D9148F" w:rsidRDefault="00BB70FB" w:rsidP="0070357F">
      <w:pPr>
        <w:pStyle w:val="a4"/>
        <w:tabs>
          <w:tab w:val="left" w:pos="993"/>
        </w:tabs>
        <w:spacing w:after="0" w:line="240" w:lineRule="auto"/>
        <w:ind w:left="0" w:firstLine="709"/>
        <w:jc w:val="both"/>
        <w:rPr>
          <w:rFonts w:ascii="Times New Roman" w:hAnsi="Times New Roman"/>
          <w:sz w:val="24"/>
          <w:szCs w:val="24"/>
        </w:rPr>
      </w:pPr>
    </w:p>
    <w:p w:rsidR="007F4B97" w:rsidRPr="00D9148F" w:rsidRDefault="007F4B97" w:rsidP="0070357F">
      <w:pPr>
        <w:pStyle w:val="a4"/>
        <w:numPr>
          <w:ilvl w:val="0"/>
          <w:numId w:val="2"/>
        </w:numPr>
        <w:tabs>
          <w:tab w:val="left" w:pos="993"/>
        </w:tabs>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D9148F" w:rsidRDefault="000C2543" w:rsidP="000C2543">
      <w:pPr>
        <w:widowControl/>
        <w:tabs>
          <w:tab w:val="left" w:pos="708"/>
        </w:tabs>
        <w:autoSpaceDE/>
        <w:adjustRightInd/>
        <w:jc w:val="both"/>
        <w:rPr>
          <w:rFonts w:eastAsia="Calibri"/>
          <w:sz w:val="24"/>
          <w:szCs w:val="24"/>
          <w:lang w:eastAsia="en-US"/>
        </w:rPr>
      </w:pPr>
      <w:r>
        <w:rPr>
          <w:rFonts w:eastAsia="Calibri"/>
          <w:sz w:val="24"/>
          <w:szCs w:val="24"/>
          <w:lang w:eastAsia="en-US"/>
        </w:rPr>
        <w:tab/>
      </w:r>
      <w:r w:rsidRPr="000C254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33546E" w:rsidRPr="00D9148F">
        <w:rPr>
          <w:rFonts w:eastAsia="Calibri"/>
          <w:sz w:val="24"/>
          <w:szCs w:val="24"/>
          <w:lang w:eastAsia="en-US"/>
        </w:rPr>
        <w:tab/>
      </w:r>
    </w:p>
    <w:p w:rsidR="007F4B97"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Процесс изучения дисциплины </w:t>
      </w:r>
      <w:r w:rsidR="00817830" w:rsidRPr="00D9148F">
        <w:rPr>
          <w:rFonts w:eastAsia="Calibri"/>
          <w:b/>
          <w:sz w:val="24"/>
          <w:szCs w:val="24"/>
          <w:lang w:eastAsia="en-US"/>
        </w:rPr>
        <w:t>«</w:t>
      </w:r>
      <w:r w:rsidR="00E40EE2" w:rsidRPr="00D9148F">
        <w:rPr>
          <w:rFonts w:eastAsia="Calibri"/>
          <w:b/>
          <w:sz w:val="24"/>
          <w:szCs w:val="24"/>
          <w:lang w:eastAsia="en-US"/>
        </w:rPr>
        <w:t>Современный русский язык</w:t>
      </w:r>
      <w:r w:rsidR="00817830" w:rsidRPr="00D9148F">
        <w:rPr>
          <w:rFonts w:eastAsia="Calibri"/>
          <w:b/>
          <w:sz w:val="24"/>
          <w:szCs w:val="24"/>
          <w:lang w:eastAsia="en-US"/>
        </w:rPr>
        <w:t>»</w:t>
      </w:r>
      <w:r w:rsidR="00BB6C9A" w:rsidRPr="00D9148F">
        <w:rPr>
          <w:rFonts w:eastAsia="Calibri"/>
          <w:sz w:val="24"/>
          <w:szCs w:val="24"/>
          <w:lang w:eastAsia="en-US"/>
        </w:rPr>
        <w:t xml:space="preserve"> </w:t>
      </w:r>
      <w:r w:rsidRPr="00D9148F">
        <w:rPr>
          <w:rFonts w:eastAsia="Calibri"/>
          <w:sz w:val="24"/>
          <w:szCs w:val="24"/>
          <w:lang w:eastAsia="en-US"/>
        </w:rPr>
        <w:t xml:space="preserve">направлен на формирование следующих компетенций: </w:t>
      </w:r>
      <w:r w:rsidR="002B6C87" w:rsidRPr="00D9148F">
        <w:rPr>
          <w:rFonts w:eastAsia="Calibri"/>
          <w:sz w:val="24"/>
          <w:szCs w:val="24"/>
          <w:lang w:eastAsia="en-US"/>
        </w:rPr>
        <w:t xml:space="preserve"> </w:t>
      </w:r>
    </w:p>
    <w:p w:rsidR="00793F01" w:rsidRPr="00D91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9148F" w:rsidTr="00330957">
        <w:tc>
          <w:tcPr>
            <w:tcW w:w="3049"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Результаты освоения ОПОП (содержание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1595"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Код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4927"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Перечень планируемых результатов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обучения по дисциплине</w:t>
            </w:r>
          </w:p>
        </w:tc>
      </w:tr>
      <w:tr w:rsidR="008E0633" w:rsidRPr="00D9148F" w:rsidTr="00330957">
        <w:tc>
          <w:tcPr>
            <w:tcW w:w="3049" w:type="dxa"/>
            <w:vAlign w:val="center"/>
          </w:tcPr>
          <w:p w:rsidR="008E0633" w:rsidRPr="007A2279" w:rsidRDefault="0070357F" w:rsidP="007A2279">
            <w:pPr>
              <w:widowControl/>
              <w:tabs>
                <w:tab w:val="left" w:pos="708"/>
              </w:tabs>
              <w:autoSpaceDE/>
              <w:adjustRightInd/>
              <w:jc w:val="both"/>
              <w:rPr>
                <w:rFonts w:eastAsia="Calibri"/>
                <w:sz w:val="24"/>
                <w:szCs w:val="24"/>
                <w:lang w:eastAsia="en-US"/>
              </w:rPr>
            </w:pPr>
            <w:r>
              <w:rPr>
                <w:rFonts w:eastAsia="Calibri"/>
                <w:sz w:val="24"/>
                <w:szCs w:val="24"/>
                <w:lang w:eastAsia="en-US"/>
              </w:rPr>
              <w:t>готовность</w:t>
            </w:r>
            <w:r w:rsidR="007F38FC">
              <w:rPr>
                <w:rFonts w:eastAsia="Calibri"/>
                <w:sz w:val="24"/>
                <w:szCs w:val="24"/>
                <w:lang w:eastAsia="en-US"/>
              </w:rPr>
              <w:t>ю</w:t>
            </w:r>
            <w:r w:rsidR="007A2279" w:rsidRPr="007A2279">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8E0633" w:rsidRPr="007A2279" w:rsidRDefault="007A2279" w:rsidP="008E0633">
            <w:pPr>
              <w:widowControl/>
              <w:tabs>
                <w:tab w:val="left" w:pos="708"/>
              </w:tabs>
              <w:autoSpaceDE/>
              <w:adjustRightInd/>
              <w:jc w:val="center"/>
              <w:rPr>
                <w:rFonts w:eastAsia="Calibri"/>
                <w:sz w:val="24"/>
                <w:szCs w:val="24"/>
                <w:lang w:eastAsia="en-US"/>
              </w:rPr>
            </w:pPr>
            <w:r w:rsidRPr="007A2279">
              <w:rPr>
                <w:sz w:val="24"/>
                <w:szCs w:val="24"/>
              </w:rPr>
              <w:t>ПК-1</w:t>
            </w:r>
          </w:p>
        </w:tc>
        <w:tc>
          <w:tcPr>
            <w:tcW w:w="4927" w:type="dxa"/>
            <w:vAlign w:val="center"/>
          </w:tcPr>
          <w:p w:rsidR="00E93E09" w:rsidRPr="00E93E09" w:rsidRDefault="00E93E09" w:rsidP="00E93E0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E93E09" w:rsidRPr="00AD2B1B" w:rsidRDefault="00E93E09" w:rsidP="00E93E0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E93E09" w:rsidRPr="00AD2B1B" w:rsidRDefault="00E93E09" w:rsidP="00E93E0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E93E09" w:rsidRPr="00AD2B1B" w:rsidRDefault="00E93E09" w:rsidP="00E93E0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E93E09" w:rsidRPr="00AD2B1B" w:rsidRDefault="00E93E09" w:rsidP="00E93E0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E93E09" w:rsidRPr="00AD2B1B" w:rsidRDefault="00E93E09" w:rsidP="00E93E0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E93E09" w:rsidRPr="00AD2B1B" w:rsidRDefault="00E93E09" w:rsidP="00E93E09">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8E0633" w:rsidRPr="009421B8" w:rsidRDefault="00E93E09" w:rsidP="00E93E09">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8E0633" w:rsidRPr="00D9148F" w:rsidTr="00330957">
        <w:tc>
          <w:tcPr>
            <w:tcW w:w="3049" w:type="dxa"/>
            <w:vAlign w:val="center"/>
          </w:tcPr>
          <w:p w:rsidR="008E0633" w:rsidRPr="007A2279" w:rsidRDefault="0070357F" w:rsidP="007A2279">
            <w:pPr>
              <w:widowControl/>
              <w:tabs>
                <w:tab w:val="left" w:pos="708"/>
              </w:tabs>
              <w:autoSpaceDE/>
              <w:adjustRightInd/>
              <w:jc w:val="both"/>
              <w:rPr>
                <w:rFonts w:eastAsia="Calibri"/>
                <w:sz w:val="24"/>
                <w:szCs w:val="24"/>
                <w:lang w:eastAsia="en-US"/>
              </w:rPr>
            </w:pPr>
            <w:r>
              <w:rPr>
                <w:rFonts w:eastAsia="Calibri"/>
                <w:sz w:val="24"/>
                <w:szCs w:val="24"/>
                <w:lang w:eastAsia="en-US"/>
              </w:rPr>
              <w:t>способность</w:t>
            </w:r>
            <w:r w:rsidR="007F38FC">
              <w:rPr>
                <w:rFonts w:eastAsia="Calibri"/>
                <w:sz w:val="24"/>
                <w:szCs w:val="24"/>
                <w:lang w:eastAsia="en-US"/>
              </w:rPr>
              <w:t>ю</w:t>
            </w:r>
            <w:r w:rsidR="007A2279" w:rsidRPr="007A2279">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w:t>
            </w:r>
            <w:r w:rsidR="007A2279" w:rsidRPr="007A2279">
              <w:rPr>
                <w:rFonts w:eastAsia="Calibri"/>
                <w:sz w:val="24"/>
                <w:szCs w:val="24"/>
                <w:lang w:eastAsia="en-US"/>
              </w:rPr>
              <w:lastRenderedPageBreak/>
              <w:t>процесса средствами преподаваемого учебного предмета</w:t>
            </w:r>
          </w:p>
        </w:tc>
        <w:tc>
          <w:tcPr>
            <w:tcW w:w="1595" w:type="dxa"/>
            <w:vAlign w:val="center"/>
          </w:tcPr>
          <w:p w:rsidR="008E0633" w:rsidRPr="007A2279" w:rsidRDefault="007A2279" w:rsidP="008E0633">
            <w:pPr>
              <w:widowControl/>
              <w:tabs>
                <w:tab w:val="left" w:pos="708"/>
              </w:tabs>
              <w:autoSpaceDE/>
              <w:adjustRightInd/>
              <w:jc w:val="center"/>
              <w:rPr>
                <w:sz w:val="24"/>
                <w:szCs w:val="24"/>
              </w:rPr>
            </w:pPr>
            <w:r w:rsidRPr="007A2279">
              <w:rPr>
                <w:rFonts w:eastAsia="Calibri"/>
                <w:sz w:val="24"/>
                <w:szCs w:val="24"/>
                <w:lang w:eastAsia="en-US"/>
              </w:rPr>
              <w:lastRenderedPageBreak/>
              <w:t>ПК-4</w:t>
            </w:r>
          </w:p>
        </w:tc>
        <w:tc>
          <w:tcPr>
            <w:tcW w:w="4927" w:type="dxa"/>
            <w:vAlign w:val="center"/>
          </w:tcPr>
          <w:p w:rsidR="00050E8E" w:rsidRPr="00D61D2B" w:rsidRDefault="00E93E09" w:rsidP="00E93E09">
            <w:pPr>
              <w:jc w:val="both"/>
              <w:rPr>
                <w:sz w:val="24"/>
                <w:szCs w:val="24"/>
              </w:rPr>
            </w:pPr>
            <w:r w:rsidRPr="00AD2B1B">
              <w:rPr>
                <w:rFonts w:eastAsia="Calibri"/>
                <w:i/>
                <w:sz w:val="24"/>
                <w:szCs w:val="24"/>
                <w:lang w:eastAsia="en-US"/>
              </w:rPr>
              <w:t>Знать</w:t>
            </w:r>
            <w:r w:rsidR="00050E8E" w:rsidRPr="00D61D2B">
              <w:rPr>
                <w:sz w:val="24"/>
                <w:szCs w:val="24"/>
              </w:rPr>
              <w:t xml:space="preserve"> </w:t>
            </w:r>
          </w:p>
          <w:p w:rsidR="00050E8E" w:rsidRPr="00D61D2B" w:rsidRDefault="00050E8E" w:rsidP="00050E8E">
            <w:pPr>
              <w:jc w:val="both"/>
              <w:rPr>
                <w:sz w:val="24"/>
                <w:szCs w:val="24"/>
              </w:rPr>
            </w:pPr>
            <w:r w:rsidRPr="00D61D2B">
              <w:rPr>
                <w:sz w:val="24"/>
                <w:szCs w:val="24"/>
              </w:rPr>
              <w:t xml:space="preserve">- технологии достижения образовательных результатов (метапредметные, предметные) средствами учебного предмета; </w:t>
            </w:r>
          </w:p>
          <w:p w:rsidR="00E93E09" w:rsidRPr="00D61D2B" w:rsidRDefault="00050E8E" w:rsidP="00050E8E">
            <w:pPr>
              <w:jc w:val="both"/>
              <w:rPr>
                <w:sz w:val="24"/>
                <w:szCs w:val="24"/>
              </w:rPr>
            </w:pPr>
            <w:r w:rsidRPr="00D61D2B">
              <w:rPr>
                <w:sz w:val="24"/>
                <w:szCs w:val="24"/>
              </w:rPr>
              <w:t xml:space="preserve">- составляющие системы оценки образовательных результатов (метапредметные, предметные) в рамках учебного предмета; </w:t>
            </w:r>
          </w:p>
          <w:p w:rsidR="00050E8E" w:rsidRPr="00D61D2B" w:rsidRDefault="00050E8E" w:rsidP="00050E8E">
            <w:pPr>
              <w:jc w:val="both"/>
              <w:rPr>
                <w:sz w:val="24"/>
                <w:szCs w:val="24"/>
              </w:rPr>
            </w:pPr>
            <w:r w:rsidRPr="00D61D2B">
              <w:rPr>
                <w:rFonts w:eastAsia="Calibri"/>
                <w:i/>
                <w:sz w:val="24"/>
                <w:szCs w:val="24"/>
                <w:lang w:eastAsia="en-US"/>
              </w:rPr>
              <w:t xml:space="preserve">Уметь </w:t>
            </w:r>
          </w:p>
          <w:p w:rsidR="00050E8E" w:rsidRPr="00D61D2B" w:rsidRDefault="00050E8E" w:rsidP="00050E8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lastRenderedPageBreak/>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050E8E" w:rsidRPr="00D61D2B" w:rsidRDefault="00050E8E" w:rsidP="00050E8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проектировать отдельные составляющие</w:t>
            </w:r>
          </w:p>
          <w:p w:rsidR="00050E8E" w:rsidRPr="00D61D2B" w:rsidRDefault="00050E8E" w:rsidP="00050E8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образовательной среды по достижению метапредметных и предметных ре</w:t>
            </w:r>
            <w:r w:rsidR="00E93E09">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050E8E" w:rsidRPr="00D61D2B" w:rsidRDefault="00050E8E" w:rsidP="00050E8E">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E93E09" w:rsidRDefault="00050E8E" w:rsidP="00050E8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опытом анализа и создания образователь</w:t>
            </w:r>
            <w:r w:rsidR="00E93E09">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8E0633" w:rsidRPr="00D9148F" w:rsidRDefault="00E93E09" w:rsidP="00E93E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auto"/>
              </w:rPr>
              <w:t xml:space="preserve">- </w:t>
            </w:r>
            <w:r w:rsidR="00050E8E"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D9148F" w:rsidRDefault="00793F01" w:rsidP="009F4070">
      <w:pPr>
        <w:widowControl/>
        <w:tabs>
          <w:tab w:val="left" w:pos="708"/>
        </w:tabs>
        <w:autoSpaceDE/>
        <w:adjustRightInd/>
        <w:jc w:val="both"/>
        <w:rPr>
          <w:rFonts w:eastAsia="Calibri"/>
          <w:sz w:val="24"/>
          <w:szCs w:val="24"/>
          <w:lang w:eastAsia="en-US"/>
        </w:rPr>
      </w:pPr>
    </w:p>
    <w:p w:rsidR="007F4B97" w:rsidRPr="00D9148F" w:rsidRDefault="00C33468" w:rsidP="0070357F">
      <w:pPr>
        <w:pStyle w:val="a4"/>
        <w:numPr>
          <w:ilvl w:val="0"/>
          <w:numId w:val="2"/>
        </w:numPr>
        <w:tabs>
          <w:tab w:val="left" w:pos="993"/>
        </w:tabs>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Указание места дисциплины в структуре образовательной программы</w:t>
      </w:r>
    </w:p>
    <w:p w:rsidR="00027D2C" w:rsidRPr="00D9148F" w:rsidRDefault="0070357F" w:rsidP="00A76E53">
      <w:pPr>
        <w:widowControl/>
        <w:tabs>
          <w:tab w:val="left" w:pos="708"/>
        </w:tabs>
        <w:autoSpaceDE/>
        <w:adjustRightInd/>
        <w:ind w:firstLine="709"/>
        <w:jc w:val="both"/>
        <w:rPr>
          <w:rFonts w:eastAsia="Calibri"/>
          <w:sz w:val="24"/>
          <w:szCs w:val="24"/>
          <w:lang w:eastAsia="en-US"/>
        </w:rPr>
      </w:pPr>
      <w:r>
        <w:rPr>
          <w:sz w:val="24"/>
          <w:szCs w:val="24"/>
        </w:rPr>
        <w:t>Дисциплина</w:t>
      </w:r>
      <w:r w:rsidR="009604F5" w:rsidRPr="00D9148F">
        <w:rPr>
          <w:sz w:val="24"/>
          <w:szCs w:val="24"/>
        </w:rPr>
        <w:t xml:space="preserve"> </w:t>
      </w:r>
      <w:r w:rsidR="007A2279">
        <w:rPr>
          <w:sz w:val="24"/>
          <w:szCs w:val="24"/>
        </w:rPr>
        <w:t>Б1.В.03</w:t>
      </w:r>
      <w:r w:rsidR="009604F5" w:rsidRPr="00D9148F">
        <w:rPr>
          <w:sz w:val="24"/>
          <w:szCs w:val="24"/>
        </w:rPr>
        <w:t xml:space="preserve"> «</w:t>
      </w:r>
      <w:r w:rsidR="00E40EE2" w:rsidRPr="00D9148F">
        <w:rPr>
          <w:sz w:val="24"/>
          <w:szCs w:val="24"/>
        </w:rPr>
        <w:t>Современный русский язык</w:t>
      </w:r>
      <w:r w:rsidR="009604F5" w:rsidRPr="00D9148F">
        <w:rPr>
          <w:sz w:val="24"/>
          <w:szCs w:val="24"/>
        </w:rPr>
        <w:t>»</w:t>
      </w:r>
      <w:r w:rsidR="007F4B97" w:rsidRPr="00D9148F">
        <w:rPr>
          <w:sz w:val="24"/>
          <w:szCs w:val="24"/>
        </w:rPr>
        <w:t xml:space="preserve"> </w:t>
      </w:r>
      <w:r w:rsidR="007F4B97" w:rsidRPr="00D9148F">
        <w:rPr>
          <w:rFonts w:eastAsia="Calibri"/>
          <w:sz w:val="24"/>
          <w:szCs w:val="24"/>
          <w:lang w:eastAsia="en-US"/>
        </w:rPr>
        <w:t xml:space="preserve">является дисциплиной </w:t>
      </w:r>
      <w:r w:rsidR="00225574">
        <w:rPr>
          <w:rFonts w:eastAsia="Calibri"/>
          <w:sz w:val="24"/>
          <w:szCs w:val="24"/>
          <w:lang w:eastAsia="en-US"/>
        </w:rPr>
        <w:t>вариативной</w:t>
      </w:r>
      <w:r w:rsidR="007F4B97" w:rsidRPr="00D9148F">
        <w:rPr>
          <w:rFonts w:eastAsia="Calibri"/>
          <w:sz w:val="24"/>
          <w:szCs w:val="24"/>
          <w:lang w:eastAsia="en-US"/>
        </w:rPr>
        <w:t xml:space="preserve"> части </w:t>
      </w:r>
      <w:r w:rsidR="00C40A49">
        <w:rPr>
          <w:rFonts w:eastAsia="Calibri"/>
          <w:sz w:val="24"/>
          <w:szCs w:val="24"/>
          <w:lang w:eastAsia="en-US"/>
        </w:rPr>
        <w:t>блока Б</w:t>
      </w:r>
      <w:r w:rsidR="00027D2C" w:rsidRPr="00D9148F">
        <w:rPr>
          <w:rFonts w:eastAsia="Calibri"/>
          <w:sz w:val="24"/>
          <w:szCs w:val="24"/>
          <w:lang w:eastAsia="en-US"/>
        </w:rPr>
        <w:t>1</w:t>
      </w:r>
      <w:r w:rsidR="00C40A49">
        <w:rPr>
          <w:rFonts w:eastAsia="Calibri"/>
          <w:sz w:val="24"/>
          <w:szCs w:val="24"/>
          <w:lang w:eastAsia="en-US"/>
        </w:rPr>
        <w:t>.</w:t>
      </w:r>
    </w:p>
    <w:p w:rsidR="00027D2C" w:rsidRPr="00D91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9148F" w:rsidTr="00330957">
        <w:tc>
          <w:tcPr>
            <w:tcW w:w="1196"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2494"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Содержательно-логические связи</w:t>
            </w:r>
          </w:p>
        </w:tc>
        <w:tc>
          <w:tcPr>
            <w:tcW w:w="1185"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Коды форми-руемых компе-тенций</w:t>
            </w: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 дисциплин, практик</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DA3FFC" w:rsidRPr="00D9148F" w:rsidTr="00330957">
        <w:tc>
          <w:tcPr>
            <w:tcW w:w="1196" w:type="dxa"/>
            <w:vAlign w:val="center"/>
          </w:tcPr>
          <w:p w:rsidR="00DA3FFC" w:rsidRPr="00D9148F" w:rsidRDefault="007A2279" w:rsidP="00330957">
            <w:pPr>
              <w:widowControl/>
              <w:tabs>
                <w:tab w:val="left" w:pos="708"/>
              </w:tabs>
              <w:autoSpaceDE/>
              <w:adjustRightInd/>
              <w:jc w:val="both"/>
              <w:rPr>
                <w:rFonts w:eastAsia="Calibri"/>
                <w:sz w:val="24"/>
                <w:szCs w:val="24"/>
                <w:lang w:eastAsia="en-US"/>
              </w:rPr>
            </w:pPr>
            <w:r>
              <w:rPr>
                <w:sz w:val="24"/>
                <w:szCs w:val="24"/>
              </w:rPr>
              <w:t>Б1.В.03</w:t>
            </w:r>
          </w:p>
        </w:tc>
        <w:tc>
          <w:tcPr>
            <w:tcW w:w="2494" w:type="dxa"/>
            <w:vAlign w:val="center"/>
          </w:tcPr>
          <w:p w:rsidR="00DA3FFC" w:rsidRPr="00D9148F" w:rsidRDefault="00817830" w:rsidP="00330957">
            <w:pPr>
              <w:widowControl/>
              <w:tabs>
                <w:tab w:val="left" w:pos="708"/>
              </w:tabs>
              <w:autoSpaceDE/>
              <w:adjustRightInd/>
              <w:jc w:val="both"/>
              <w:rPr>
                <w:rFonts w:eastAsia="Calibri"/>
                <w:sz w:val="24"/>
                <w:szCs w:val="24"/>
                <w:lang w:eastAsia="en-US"/>
              </w:rPr>
            </w:pPr>
            <w:r w:rsidRPr="00D9148F">
              <w:rPr>
                <w:sz w:val="24"/>
                <w:szCs w:val="24"/>
              </w:rPr>
              <w:t>«</w:t>
            </w:r>
            <w:r w:rsidR="00E40EE2" w:rsidRPr="00D9148F">
              <w:rPr>
                <w:sz w:val="24"/>
                <w:szCs w:val="24"/>
              </w:rPr>
              <w:t>Современный русский язык</w:t>
            </w:r>
            <w:r w:rsidRPr="00D9148F">
              <w:rPr>
                <w:sz w:val="24"/>
                <w:szCs w:val="24"/>
              </w:rPr>
              <w:t>»</w:t>
            </w:r>
          </w:p>
        </w:tc>
        <w:tc>
          <w:tcPr>
            <w:tcW w:w="2232" w:type="dxa"/>
            <w:vAlign w:val="center"/>
          </w:tcPr>
          <w:p w:rsidR="00F40FEC" w:rsidRPr="00D9148F" w:rsidRDefault="00296E0D" w:rsidP="0053685E">
            <w:pPr>
              <w:widowControl/>
              <w:tabs>
                <w:tab w:val="left" w:pos="708"/>
              </w:tabs>
              <w:autoSpaceDE/>
              <w:adjustRightInd/>
              <w:jc w:val="both"/>
              <w:rPr>
                <w:rFonts w:eastAsia="Calibri"/>
                <w:sz w:val="24"/>
                <w:szCs w:val="24"/>
                <w:lang w:eastAsia="en-US"/>
              </w:rPr>
            </w:pPr>
            <w:r>
              <w:rPr>
                <w:bCs/>
                <w:sz w:val="22"/>
                <w:szCs w:val="22"/>
              </w:rPr>
              <w:t>Успешное о</w:t>
            </w:r>
            <w:r w:rsidR="00542811" w:rsidRPr="00D9148F">
              <w:rPr>
                <w:bCs/>
                <w:sz w:val="22"/>
                <w:szCs w:val="22"/>
              </w:rPr>
              <w:t xml:space="preserve">своение </w:t>
            </w:r>
            <w:r w:rsidR="0053685E">
              <w:rPr>
                <w:bCs/>
                <w:sz w:val="22"/>
                <w:szCs w:val="22"/>
              </w:rPr>
              <w:t>дисциплины</w:t>
            </w:r>
            <w:r w:rsidR="00542811" w:rsidRPr="00D9148F">
              <w:rPr>
                <w:bCs/>
                <w:sz w:val="22"/>
                <w:szCs w:val="22"/>
              </w:rPr>
              <w:t xml:space="preserve"> «Русский язык</w:t>
            </w:r>
            <w:r w:rsidR="005A5F54">
              <w:rPr>
                <w:bCs/>
                <w:sz w:val="22"/>
                <w:szCs w:val="22"/>
              </w:rPr>
              <w:t xml:space="preserve"> и культура речи</w:t>
            </w:r>
            <w:r w:rsidR="00542811" w:rsidRPr="00D9148F">
              <w:rPr>
                <w:bCs/>
                <w:sz w:val="22"/>
                <w:szCs w:val="22"/>
              </w:rPr>
              <w:t xml:space="preserve">» </w:t>
            </w:r>
          </w:p>
        </w:tc>
        <w:tc>
          <w:tcPr>
            <w:tcW w:w="2464" w:type="dxa"/>
            <w:vAlign w:val="center"/>
          </w:tcPr>
          <w:p w:rsidR="002B6C87" w:rsidRPr="00D9148F" w:rsidRDefault="005A5F54" w:rsidP="005A5F54">
            <w:pPr>
              <w:widowControl/>
              <w:tabs>
                <w:tab w:val="left" w:pos="708"/>
              </w:tabs>
              <w:autoSpaceDE/>
              <w:adjustRightInd/>
              <w:jc w:val="both"/>
              <w:rPr>
                <w:rFonts w:eastAsia="Calibri"/>
                <w:sz w:val="24"/>
                <w:szCs w:val="24"/>
                <w:lang w:eastAsia="en-US"/>
              </w:rPr>
            </w:pPr>
            <w:r>
              <w:rPr>
                <w:rFonts w:eastAsia="Calibri"/>
                <w:sz w:val="24"/>
                <w:szCs w:val="24"/>
                <w:lang w:eastAsia="en-US"/>
              </w:rPr>
              <w:t>Практикум по выразительному чтению, Технологии выступления перед аудиторией</w:t>
            </w:r>
          </w:p>
        </w:tc>
        <w:tc>
          <w:tcPr>
            <w:tcW w:w="1185" w:type="dxa"/>
            <w:vAlign w:val="center"/>
          </w:tcPr>
          <w:p w:rsidR="00CE1A93" w:rsidRDefault="00DE773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DE773C" w:rsidRDefault="00DE773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D9148F" w:rsidRDefault="00CE1A93" w:rsidP="00542811">
            <w:pPr>
              <w:widowControl/>
              <w:tabs>
                <w:tab w:val="left" w:pos="708"/>
              </w:tabs>
              <w:autoSpaceDE/>
              <w:adjustRightInd/>
              <w:jc w:val="both"/>
              <w:rPr>
                <w:rFonts w:eastAsia="Calibri"/>
                <w:sz w:val="24"/>
                <w:szCs w:val="24"/>
                <w:lang w:val="en-US" w:eastAsia="en-US"/>
              </w:rPr>
            </w:pPr>
          </w:p>
        </w:tc>
      </w:tr>
    </w:tbl>
    <w:p w:rsidR="00D02EB8" w:rsidRPr="00D9148F" w:rsidRDefault="00D02EB8" w:rsidP="00A76E53">
      <w:pPr>
        <w:widowControl/>
        <w:autoSpaceDE/>
        <w:autoSpaceDN/>
        <w:adjustRightInd/>
        <w:contextualSpacing/>
        <w:jc w:val="both"/>
        <w:rPr>
          <w:rFonts w:eastAsia="Calibri"/>
          <w:b/>
          <w:spacing w:val="4"/>
          <w:sz w:val="24"/>
          <w:szCs w:val="24"/>
          <w:lang w:eastAsia="en-US"/>
        </w:rPr>
      </w:pPr>
    </w:p>
    <w:p w:rsidR="007F4B97" w:rsidRPr="00D9148F" w:rsidRDefault="007F4B97" w:rsidP="00A76E53">
      <w:pPr>
        <w:widowControl/>
        <w:autoSpaceDE/>
        <w:autoSpaceDN/>
        <w:adjustRightInd/>
        <w:ind w:firstLine="709"/>
        <w:contextualSpacing/>
        <w:jc w:val="both"/>
        <w:rPr>
          <w:rFonts w:eastAsia="Calibri"/>
          <w:b/>
          <w:spacing w:val="4"/>
          <w:sz w:val="24"/>
          <w:szCs w:val="24"/>
          <w:lang w:eastAsia="en-US"/>
        </w:rPr>
      </w:pPr>
      <w:r w:rsidRPr="00D9148F">
        <w:rPr>
          <w:rFonts w:eastAsia="Calibri"/>
          <w:b/>
          <w:spacing w:val="4"/>
          <w:sz w:val="24"/>
          <w:szCs w:val="24"/>
          <w:lang w:eastAsia="en-US"/>
        </w:rPr>
        <w:t xml:space="preserve">4. </w:t>
      </w:r>
      <w:r w:rsidR="00BB6C9A" w:rsidRPr="00D91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148F" w:rsidRDefault="007F4B97" w:rsidP="00A76E53">
      <w:pPr>
        <w:ind w:firstLine="709"/>
        <w:jc w:val="both"/>
        <w:rPr>
          <w:sz w:val="24"/>
          <w:szCs w:val="24"/>
        </w:rPr>
      </w:pPr>
    </w:p>
    <w:p w:rsidR="00BB6C9A" w:rsidRPr="00D9148F" w:rsidRDefault="00BB6C9A"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 xml:space="preserve">Объем учебной дисциплины – </w:t>
      </w:r>
      <w:r w:rsidR="00DE773C">
        <w:rPr>
          <w:rFonts w:eastAsia="Calibri"/>
          <w:sz w:val="24"/>
          <w:szCs w:val="24"/>
          <w:lang w:eastAsia="en-US"/>
        </w:rPr>
        <w:t>9</w:t>
      </w:r>
      <w:r w:rsidRPr="00D9148F">
        <w:rPr>
          <w:rFonts w:eastAsia="Calibri"/>
          <w:sz w:val="24"/>
          <w:szCs w:val="24"/>
          <w:lang w:eastAsia="en-US"/>
        </w:rPr>
        <w:t xml:space="preserve"> зачетных единиц – </w:t>
      </w:r>
      <w:r w:rsidR="00DE773C">
        <w:rPr>
          <w:rFonts w:eastAsia="Calibri"/>
          <w:sz w:val="24"/>
          <w:szCs w:val="24"/>
          <w:lang w:eastAsia="en-US"/>
        </w:rPr>
        <w:t>324</w:t>
      </w:r>
      <w:r w:rsidRPr="00D9148F">
        <w:rPr>
          <w:rFonts w:eastAsia="Calibri"/>
          <w:sz w:val="24"/>
          <w:szCs w:val="24"/>
          <w:lang w:eastAsia="en-US"/>
        </w:rPr>
        <w:t xml:space="preserve"> академических часов</w:t>
      </w:r>
    </w:p>
    <w:p w:rsidR="00A32A5F" w:rsidRPr="00D9148F" w:rsidRDefault="00FB05DD"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Из них</w:t>
      </w:r>
      <w:r w:rsidRPr="00D9148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Очная форма обучения</w:t>
            </w:r>
          </w:p>
        </w:tc>
        <w:tc>
          <w:tcPr>
            <w:tcW w:w="2517" w:type="dxa"/>
            <w:vAlign w:val="center"/>
          </w:tcPr>
          <w:p w:rsidR="00A76E53"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 xml:space="preserve">Заочная форма </w:t>
            </w:r>
          </w:p>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обучения</w:t>
            </w:r>
          </w:p>
        </w:tc>
      </w:tr>
      <w:tr w:rsidR="0070357F" w:rsidRPr="00D9148F" w:rsidTr="00330957">
        <w:tc>
          <w:tcPr>
            <w:tcW w:w="4365" w:type="dxa"/>
          </w:tcPr>
          <w:p w:rsidR="0070357F" w:rsidRPr="00D9148F" w:rsidRDefault="0070357F"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Контактная работа</w:t>
            </w:r>
          </w:p>
        </w:tc>
        <w:tc>
          <w:tcPr>
            <w:tcW w:w="2693"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108</w:t>
            </w:r>
          </w:p>
        </w:tc>
        <w:tc>
          <w:tcPr>
            <w:tcW w:w="2517"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26</w:t>
            </w:r>
          </w:p>
        </w:tc>
      </w:tr>
      <w:tr w:rsidR="0070357F" w:rsidRPr="00D9148F" w:rsidTr="00330957">
        <w:tc>
          <w:tcPr>
            <w:tcW w:w="4365" w:type="dxa"/>
          </w:tcPr>
          <w:p w:rsidR="0070357F" w:rsidRPr="00D9148F" w:rsidRDefault="0070357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Лекций</w:t>
            </w:r>
          </w:p>
        </w:tc>
        <w:tc>
          <w:tcPr>
            <w:tcW w:w="2693"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36</w:t>
            </w:r>
          </w:p>
        </w:tc>
        <w:tc>
          <w:tcPr>
            <w:tcW w:w="2517"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6</w:t>
            </w:r>
          </w:p>
        </w:tc>
      </w:tr>
      <w:tr w:rsidR="0070357F" w:rsidRPr="00D9148F" w:rsidTr="00330957">
        <w:tc>
          <w:tcPr>
            <w:tcW w:w="4365" w:type="dxa"/>
          </w:tcPr>
          <w:p w:rsidR="0070357F" w:rsidRPr="00D9148F" w:rsidRDefault="0070357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Лабораторных работ</w:t>
            </w:r>
          </w:p>
        </w:tc>
        <w:tc>
          <w:tcPr>
            <w:tcW w:w="2693"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w:t>
            </w:r>
          </w:p>
        </w:tc>
        <w:tc>
          <w:tcPr>
            <w:tcW w:w="2517"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w:t>
            </w:r>
          </w:p>
        </w:tc>
      </w:tr>
      <w:tr w:rsidR="0070357F" w:rsidRPr="00D9148F" w:rsidTr="00330957">
        <w:tc>
          <w:tcPr>
            <w:tcW w:w="4365" w:type="dxa"/>
          </w:tcPr>
          <w:p w:rsidR="0070357F" w:rsidRPr="00D9148F" w:rsidRDefault="0070357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Практических занятий</w:t>
            </w:r>
          </w:p>
        </w:tc>
        <w:tc>
          <w:tcPr>
            <w:tcW w:w="2693"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72</w:t>
            </w:r>
          </w:p>
        </w:tc>
        <w:tc>
          <w:tcPr>
            <w:tcW w:w="2517"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20</w:t>
            </w:r>
          </w:p>
        </w:tc>
      </w:tr>
      <w:tr w:rsidR="0070357F" w:rsidRPr="00D9148F" w:rsidTr="00330957">
        <w:tc>
          <w:tcPr>
            <w:tcW w:w="4365" w:type="dxa"/>
          </w:tcPr>
          <w:p w:rsidR="0070357F" w:rsidRPr="00D9148F" w:rsidRDefault="0070357F" w:rsidP="00330957">
            <w:pPr>
              <w:widowControl/>
              <w:autoSpaceDE/>
              <w:autoSpaceDN/>
              <w:adjustRightInd/>
              <w:jc w:val="both"/>
              <w:rPr>
                <w:rFonts w:eastAsia="Calibri"/>
                <w:sz w:val="24"/>
                <w:szCs w:val="24"/>
                <w:lang w:eastAsia="en-US"/>
              </w:rPr>
            </w:pPr>
            <w:r w:rsidRPr="00D9148F">
              <w:rPr>
                <w:rFonts w:eastAsia="Calibri"/>
                <w:sz w:val="24"/>
                <w:szCs w:val="24"/>
                <w:lang w:eastAsia="en-US"/>
              </w:rPr>
              <w:t>Самостоятельная работа обучающихся</w:t>
            </w:r>
          </w:p>
        </w:tc>
        <w:tc>
          <w:tcPr>
            <w:tcW w:w="2693"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189</w:t>
            </w:r>
          </w:p>
        </w:tc>
        <w:tc>
          <w:tcPr>
            <w:tcW w:w="2517"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285</w:t>
            </w:r>
          </w:p>
        </w:tc>
      </w:tr>
      <w:tr w:rsidR="0070357F" w:rsidRPr="00D9148F" w:rsidTr="00330957">
        <w:tc>
          <w:tcPr>
            <w:tcW w:w="4365" w:type="dxa"/>
          </w:tcPr>
          <w:p w:rsidR="0070357F" w:rsidRPr="00D9148F" w:rsidRDefault="0070357F"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Контроль</w:t>
            </w:r>
          </w:p>
        </w:tc>
        <w:tc>
          <w:tcPr>
            <w:tcW w:w="2693"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27</w:t>
            </w:r>
          </w:p>
        </w:tc>
        <w:tc>
          <w:tcPr>
            <w:tcW w:w="2517" w:type="dxa"/>
            <w:vAlign w:val="center"/>
          </w:tcPr>
          <w:p w:rsidR="0070357F" w:rsidRPr="0070357F" w:rsidRDefault="0070357F" w:rsidP="0070357F">
            <w:pPr>
              <w:jc w:val="center"/>
              <w:rPr>
                <w:rFonts w:eastAsia="Calibri"/>
                <w:sz w:val="24"/>
                <w:szCs w:val="24"/>
                <w:lang w:eastAsia="en-US"/>
              </w:rPr>
            </w:pPr>
            <w:r w:rsidRPr="0070357F">
              <w:rPr>
                <w:rFonts w:eastAsia="Calibri"/>
                <w:sz w:val="24"/>
                <w:szCs w:val="24"/>
                <w:lang w:eastAsia="en-US"/>
              </w:rPr>
              <w:t>13</w:t>
            </w:r>
          </w:p>
        </w:tc>
      </w:tr>
      <w:tr w:rsidR="00A32A5F" w:rsidRPr="00D9148F" w:rsidTr="00330957">
        <w:tc>
          <w:tcPr>
            <w:tcW w:w="4365" w:type="dxa"/>
            <w:vAlign w:val="center"/>
          </w:tcPr>
          <w:p w:rsidR="00A32A5F" w:rsidRPr="00D9148F" w:rsidRDefault="00A32A5F" w:rsidP="00330957">
            <w:pPr>
              <w:widowControl/>
              <w:autoSpaceDE/>
              <w:autoSpaceDN/>
              <w:adjustRightInd/>
              <w:rPr>
                <w:rFonts w:eastAsia="Calibri"/>
                <w:sz w:val="24"/>
                <w:szCs w:val="24"/>
                <w:lang w:eastAsia="en-US"/>
              </w:rPr>
            </w:pPr>
            <w:r w:rsidRPr="00D9148F">
              <w:rPr>
                <w:rFonts w:eastAsia="Calibri"/>
                <w:sz w:val="24"/>
                <w:szCs w:val="24"/>
                <w:lang w:eastAsia="en-US"/>
              </w:rPr>
              <w:lastRenderedPageBreak/>
              <w:t>Формы промежуточной аттестации</w:t>
            </w:r>
          </w:p>
        </w:tc>
        <w:tc>
          <w:tcPr>
            <w:tcW w:w="2693" w:type="dxa"/>
            <w:vAlign w:val="center"/>
          </w:tcPr>
          <w:p w:rsidR="0035327C" w:rsidRPr="00D9148F" w:rsidRDefault="00DE773C" w:rsidP="005A5F54">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D9148F">
              <w:rPr>
                <w:rFonts w:eastAsia="Calibri"/>
                <w:sz w:val="24"/>
                <w:szCs w:val="24"/>
                <w:lang w:eastAsia="en-US"/>
              </w:rPr>
              <w:t xml:space="preserve"> в </w:t>
            </w:r>
            <w:r w:rsidR="005A5F54">
              <w:rPr>
                <w:rFonts w:eastAsia="Calibri"/>
                <w:sz w:val="24"/>
                <w:szCs w:val="24"/>
                <w:lang w:eastAsia="en-US"/>
              </w:rPr>
              <w:t>3</w:t>
            </w:r>
            <w:r w:rsidR="00C84CBA" w:rsidRPr="00D9148F">
              <w:rPr>
                <w:rFonts w:eastAsia="Calibri"/>
                <w:sz w:val="24"/>
                <w:szCs w:val="24"/>
                <w:lang w:eastAsia="en-US"/>
              </w:rPr>
              <w:t xml:space="preserve"> </w:t>
            </w:r>
            <w:r w:rsidR="00783D3E" w:rsidRPr="00D9148F">
              <w:rPr>
                <w:rFonts w:eastAsia="Calibri"/>
                <w:sz w:val="24"/>
                <w:szCs w:val="24"/>
                <w:lang w:eastAsia="en-US"/>
              </w:rPr>
              <w:t>семестре</w:t>
            </w:r>
          </w:p>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c>
          <w:tcPr>
            <w:tcW w:w="2517" w:type="dxa"/>
            <w:vAlign w:val="center"/>
          </w:tcPr>
          <w:p w:rsidR="0035327C" w:rsidRPr="00151727" w:rsidRDefault="00DE773C" w:rsidP="0035327C">
            <w:pPr>
              <w:widowControl/>
              <w:autoSpaceDE/>
              <w:autoSpaceDN/>
              <w:adjustRightInd/>
              <w:jc w:val="center"/>
              <w:rPr>
                <w:rFonts w:eastAsia="Calibri"/>
                <w:sz w:val="24"/>
                <w:szCs w:val="24"/>
                <w:lang w:eastAsia="en-US"/>
              </w:rPr>
            </w:pPr>
            <w:r w:rsidRPr="00151727">
              <w:rPr>
                <w:rFonts w:eastAsia="Calibri"/>
                <w:sz w:val="24"/>
                <w:szCs w:val="24"/>
                <w:lang w:eastAsia="en-US"/>
              </w:rPr>
              <w:t>зачет</w:t>
            </w:r>
            <w:r w:rsidR="0035327C" w:rsidRPr="00151727">
              <w:rPr>
                <w:rFonts w:eastAsia="Calibri"/>
                <w:sz w:val="24"/>
                <w:szCs w:val="24"/>
                <w:lang w:eastAsia="en-US"/>
              </w:rPr>
              <w:t xml:space="preserve"> в </w:t>
            </w:r>
            <w:r w:rsidR="00151727" w:rsidRPr="00151727">
              <w:rPr>
                <w:rFonts w:eastAsia="Calibri"/>
                <w:sz w:val="24"/>
                <w:szCs w:val="24"/>
                <w:lang w:eastAsia="en-US"/>
              </w:rPr>
              <w:t>3</w:t>
            </w:r>
            <w:r w:rsidR="0035327C" w:rsidRPr="00151727">
              <w:rPr>
                <w:rFonts w:eastAsia="Calibri"/>
                <w:sz w:val="24"/>
                <w:szCs w:val="24"/>
                <w:lang w:eastAsia="en-US"/>
              </w:rPr>
              <w:t xml:space="preserve"> семестре</w:t>
            </w:r>
          </w:p>
          <w:p w:rsidR="00A32A5F" w:rsidRPr="00D9148F" w:rsidRDefault="0035327C" w:rsidP="00151727">
            <w:pPr>
              <w:widowControl/>
              <w:autoSpaceDE/>
              <w:autoSpaceDN/>
              <w:adjustRightInd/>
              <w:jc w:val="center"/>
              <w:rPr>
                <w:rFonts w:eastAsia="Calibri"/>
                <w:sz w:val="24"/>
                <w:szCs w:val="24"/>
                <w:lang w:eastAsia="en-US"/>
              </w:rPr>
            </w:pPr>
            <w:r w:rsidRPr="00151727">
              <w:rPr>
                <w:rFonts w:eastAsia="Calibri"/>
                <w:sz w:val="24"/>
                <w:szCs w:val="24"/>
                <w:lang w:eastAsia="en-US"/>
              </w:rPr>
              <w:t xml:space="preserve">экзамен в </w:t>
            </w:r>
            <w:r w:rsidR="00151727" w:rsidRPr="00151727">
              <w:rPr>
                <w:rFonts w:eastAsia="Calibri"/>
                <w:sz w:val="24"/>
                <w:szCs w:val="24"/>
                <w:lang w:eastAsia="en-US"/>
              </w:rPr>
              <w:t xml:space="preserve">4 </w:t>
            </w:r>
            <w:r w:rsidRPr="00151727">
              <w:rPr>
                <w:rFonts w:eastAsia="Calibri"/>
                <w:sz w:val="24"/>
                <w:szCs w:val="24"/>
                <w:lang w:eastAsia="en-US"/>
              </w:rPr>
              <w:t>семестре</w:t>
            </w:r>
          </w:p>
        </w:tc>
      </w:tr>
    </w:tbl>
    <w:p w:rsidR="00A32A5F" w:rsidRPr="00D9148F" w:rsidRDefault="00A32A5F" w:rsidP="00A76E53">
      <w:pPr>
        <w:widowControl/>
        <w:autoSpaceDE/>
        <w:autoSpaceDN/>
        <w:adjustRightInd/>
        <w:ind w:firstLine="709"/>
        <w:jc w:val="both"/>
        <w:rPr>
          <w:rFonts w:eastAsia="Calibri"/>
          <w:sz w:val="24"/>
          <w:szCs w:val="24"/>
          <w:lang w:eastAsia="en-US"/>
        </w:rPr>
      </w:pPr>
    </w:p>
    <w:p w:rsidR="007F4B97" w:rsidRPr="00D9148F" w:rsidRDefault="0047572F" w:rsidP="00A76E53">
      <w:pPr>
        <w:keepNext/>
        <w:ind w:firstLine="709"/>
        <w:jc w:val="both"/>
        <w:rPr>
          <w:rFonts w:eastAsia="Calibri"/>
          <w:b/>
          <w:sz w:val="24"/>
          <w:szCs w:val="24"/>
        </w:rPr>
      </w:pPr>
      <w:r w:rsidRPr="00D9148F">
        <w:rPr>
          <w:b/>
          <w:sz w:val="24"/>
          <w:szCs w:val="24"/>
        </w:rPr>
        <w:t xml:space="preserve">5. </w:t>
      </w:r>
      <w:r w:rsidR="0047633A" w:rsidRPr="00D914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9148F" w:rsidRDefault="007F4B97" w:rsidP="00A76E53">
      <w:pPr>
        <w:keepNext/>
        <w:ind w:firstLine="709"/>
        <w:contextualSpacing/>
        <w:jc w:val="both"/>
        <w:rPr>
          <w:rFonts w:eastAsia="Calibri"/>
          <w:b/>
          <w:sz w:val="24"/>
          <w:szCs w:val="24"/>
        </w:rPr>
      </w:pPr>
    </w:p>
    <w:p w:rsidR="00114770" w:rsidRPr="00D9148F" w:rsidRDefault="00114770" w:rsidP="00A76E53">
      <w:pPr>
        <w:tabs>
          <w:tab w:val="left" w:pos="900"/>
        </w:tabs>
        <w:ind w:firstLine="709"/>
        <w:jc w:val="both"/>
        <w:rPr>
          <w:b/>
          <w:sz w:val="24"/>
          <w:szCs w:val="24"/>
        </w:rPr>
      </w:pPr>
      <w:r w:rsidRPr="00D9148F">
        <w:rPr>
          <w:b/>
          <w:sz w:val="24"/>
          <w:szCs w:val="24"/>
        </w:rPr>
        <w:t>5.1. Тематический план для очной формы обучения</w:t>
      </w: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D9148F"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D9148F" w:rsidRDefault="00DA489D" w:rsidP="00E753DF">
            <w:pPr>
              <w:widowControl/>
              <w:autoSpaceDE/>
              <w:autoSpaceDN/>
              <w:adjustRightInd/>
              <w:jc w:val="both"/>
              <w:rPr>
                <w:b/>
                <w:bCs/>
                <w:sz w:val="22"/>
                <w:szCs w:val="22"/>
              </w:rPr>
            </w:pPr>
            <w:r w:rsidRPr="00D9148F">
              <w:rPr>
                <w:b/>
                <w:bCs/>
                <w:sz w:val="22"/>
                <w:szCs w:val="22"/>
              </w:rPr>
              <w:t xml:space="preserve">Семестр </w:t>
            </w:r>
            <w:r w:rsidR="00E753DF">
              <w:rPr>
                <w:b/>
                <w:bCs/>
                <w:sz w:val="22"/>
                <w:szCs w:val="22"/>
              </w:rPr>
              <w:t>3</w:t>
            </w:r>
          </w:p>
        </w:tc>
      </w:tr>
      <w:tr w:rsidR="00C84CBA" w:rsidRPr="00D9148F"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D9148F" w:rsidRDefault="00C84CBA" w:rsidP="00CE6628">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9148F" w:rsidRDefault="00C84CBA" w:rsidP="00CE6628">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rPr>
                <w:b/>
                <w:bCs/>
              </w:rPr>
            </w:pPr>
            <w:r w:rsidRPr="00D9148F">
              <w:rPr>
                <w:b/>
                <w:bCs/>
              </w:rPr>
              <w:t>Всего</w:t>
            </w:r>
          </w:p>
        </w:tc>
      </w:tr>
      <w:tr w:rsidR="006D5A08" w:rsidRPr="00D9148F"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D9148F" w:rsidRDefault="006D5A08" w:rsidP="006D5A08">
            <w:pPr>
              <w:jc w:val="center"/>
              <w:rPr>
                <w:sz w:val="24"/>
                <w:szCs w:val="24"/>
                <w:lang w:eastAsia="en-US"/>
              </w:rPr>
            </w:pPr>
            <w:r w:rsidRPr="00D9148F">
              <w:rPr>
                <w:lang w:eastAsia="en-US"/>
              </w:rPr>
              <w:t>Раздел I.</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3069EF" w:rsidRPr="00F45F6F" w:rsidRDefault="003069EF" w:rsidP="00936C19">
            <w:pPr>
              <w:ind w:left="-142"/>
              <w:jc w:val="center"/>
              <w:rPr>
                <w:sz w:val="22"/>
                <w:szCs w:val="22"/>
              </w:rPr>
            </w:pPr>
            <w:r w:rsidRPr="00F45F6F">
              <w:rPr>
                <w:sz w:val="22"/>
                <w:szCs w:val="22"/>
              </w:rPr>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3069EF" w:rsidRPr="00D9148F" w:rsidRDefault="003069EF"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3069EF" w:rsidRPr="00D9148F" w:rsidRDefault="003069EF" w:rsidP="0096405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10</w:t>
            </w:r>
          </w:p>
        </w:tc>
        <w:tc>
          <w:tcPr>
            <w:tcW w:w="780" w:type="dxa"/>
            <w:tcBorders>
              <w:bottom w:val="single" w:sz="8" w:space="0" w:color="auto"/>
              <w:right w:val="single" w:sz="8" w:space="0" w:color="auto"/>
            </w:tcBorders>
            <w:vAlign w:val="center"/>
            <w:hideMark/>
          </w:tcPr>
          <w:p w:rsidR="003069EF" w:rsidRPr="00D9148F" w:rsidRDefault="003069EF" w:rsidP="00A714D5">
            <w:pPr>
              <w:jc w:val="center"/>
              <w:rPr>
                <w:b/>
                <w:bCs/>
                <w:sz w:val="24"/>
                <w:szCs w:val="24"/>
                <w:lang w:eastAsia="en-US"/>
              </w:rPr>
            </w:pPr>
            <w:r>
              <w:rPr>
                <w:b/>
                <w:bCs/>
              </w:rPr>
              <w:t>1</w:t>
            </w:r>
            <w:r w:rsidR="008956B0">
              <w:rPr>
                <w:b/>
                <w:bCs/>
              </w:rPr>
              <w:t>6</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3069EF" w:rsidRPr="00F45F6F" w:rsidRDefault="003069E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69EF" w:rsidRPr="00D9148F" w:rsidRDefault="003069EF"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96405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3069EF" w:rsidRPr="00D9148F" w:rsidRDefault="00125953" w:rsidP="00A714D5">
            <w:pPr>
              <w:jc w:val="center"/>
              <w:rPr>
                <w:b/>
                <w:bCs/>
                <w:i/>
                <w:iCs/>
                <w:sz w:val="24"/>
                <w:szCs w:val="24"/>
                <w:lang w:eastAsia="en-US"/>
              </w:rPr>
            </w:pPr>
            <w:r>
              <w:rPr>
                <w:b/>
                <w:bCs/>
                <w:i/>
                <w:iCs/>
              </w:rPr>
              <w:t>4</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3069EF" w:rsidRPr="00F45F6F" w:rsidRDefault="003069EF" w:rsidP="00936C19">
            <w:pPr>
              <w:ind w:left="-142"/>
              <w:jc w:val="center"/>
              <w:rPr>
                <w:sz w:val="22"/>
                <w:szCs w:val="22"/>
              </w:rPr>
            </w:pPr>
            <w:r w:rsidRPr="00F45F6F">
              <w:rPr>
                <w:sz w:val="22"/>
                <w:szCs w:val="22"/>
              </w:rPr>
              <w:t>Тема № 2. Структура и способы толкования лексического значения. Основные категории лексики в системно-структурном и речевом аспектах</w:t>
            </w:r>
          </w:p>
        </w:tc>
        <w:tc>
          <w:tcPr>
            <w:tcW w:w="900" w:type="dxa"/>
            <w:gridSpan w:val="2"/>
            <w:tcBorders>
              <w:top w:val="single" w:sz="8" w:space="0" w:color="auto"/>
              <w:bottom w:val="single" w:sz="8" w:space="0" w:color="auto"/>
              <w:right w:val="single" w:sz="8" w:space="0" w:color="000000"/>
            </w:tcBorders>
            <w:vAlign w:val="center"/>
            <w:hideMark/>
          </w:tcPr>
          <w:p w:rsidR="003069EF" w:rsidRPr="00D9148F" w:rsidRDefault="003069EF"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3069EF" w:rsidRPr="00D9148F" w:rsidRDefault="003069EF" w:rsidP="00125953">
            <w:pPr>
              <w:jc w:val="center"/>
              <w:rPr>
                <w:sz w:val="24"/>
                <w:szCs w:val="24"/>
                <w:lang w:eastAsia="en-US"/>
              </w:rPr>
            </w:pPr>
            <w:r w:rsidRPr="00D9148F">
              <w:t> </w:t>
            </w:r>
            <w:r w:rsidR="00125953">
              <w:t>2</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3069EF" w:rsidRPr="00D9148F" w:rsidRDefault="003069EF" w:rsidP="0096405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3069EF" w:rsidRPr="00D9148F" w:rsidRDefault="00125953" w:rsidP="00A714D5">
            <w:pPr>
              <w:jc w:val="center"/>
              <w:rPr>
                <w:b/>
                <w:bCs/>
                <w:sz w:val="24"/>
                <w:szCs w:val="24"/>
                <w:lang w:eastAsia="en-US"/>
              </w:rPr>
            </w:pPr>
            <w:r>
              <w:rPr>
                <w:b/>
                <w:bCs/>
              </w:rPr>
              <w:t>12</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3069EF" w:rsidRPr="00F45F6F" w:rsidRDefault="003069E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69EF" w:rsidRPr="00D9148F" w:rsidRDefault="003069EF"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96405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3069EF" w:rsidRPr="00D9148F" w:rsidRDefault="00125953" w:rsidP="00A714D5">
            <w:pPr>
              <w:jc w:val="center"/>
              <w:rPr>
                <w:b/>
                <w:bCs/>
                <w:i/>
                <w:iCs/>
                <w:sz w:val="24"/>
                <w:szCs w:val="24"/>
                <w:lang w:eastAsia="en-US"/>
              </w:rPr>
            </w:pPr>
            <w:r>
              <w:rPr>
                <w:b/>
                <w:bCs/>
                <w:i/>
                <w:iCs/>
              </w:rPr>
              <w:t>0</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3069EF" w:rsidRPr="00F45F6F" w:rsidRDefault="003069EF" w:rsidP="00936C19">
            <w:pPr>
              <w:ind w:left="-142"/>
              <w:jc w:val="center"/>
              <w:rPr>
                <w:sz w:val="22"/>
                <w:szCs w:val="22"/>
              </w:rPr>
            </w:pPr>
            <w:r w:rsidRPr="00F45F6F">
              <w:rPr>
                <w:sz w:val="22"/>
                <w:szCs w:val="22"/>
              </w:rPr>
              <w:t xml:space="preserve">Тема № 3.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3069EF" w:rsidRPr="00D9148F" w:rsidRDefault="003069EF"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3069EF" w:rsidRPr="00D9148F" w:rsidRDefault="003069EF" w:rsidP="0096405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t>4</w:t>
            </w:r>
          </w:p>
        </w:tc>
        <w:tc>
          <w:tcPr>
            <w:tcW w:w="780" w:type="dxa"/>
            <w:tcBorders>
              <w:bottom w:val="single" w:sz="8" w:space="0" w:color="auto"/>
              <w:right w:val="single" w:sz="8" w:space="0" w:color="auto"/>
            </w:tcBorders>
            <w:vAlign w:val="center"/>
            <w:hideMark/>
          </w:tcPr>
          <w:p w:rsidR="003069EF" w:rsidRPr="00D9148F" w:rsidRDefault="00125953" w:rsidP="00A714D5">
            <w:pPr>
              <w:jc w:val="center"/>
              <w:rPr>
                <w:b/>
                <w:bCs/>
                <w:sz w:val="24"/>
                <w:szCs w:val="24"/>
                <w:lang w:eastAsia="en-US"/>
              </w:rPr>
            </w:pPr>
            <w:r>
              <w:rPr>
                <w:b/>
                <w:bCs/>
              </w:rPr>
              <w:t>14</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3069EF" w:rsidRPr="00F45F6F" w:rsidRDefault="003069E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69EF" w:rsidRPr="00D9148F" w:rsidRDefault="003069EF"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96405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3069EF" w:rsidRPr="00D9148F" w:rsidRDefault="00125953" w:rsidP="00A714D5">
            <w:pPr>
              <w:jc w:val="center"/>
              <w:rPr>
                <w:b/>
                <w:bCs/>
                <w:i/>
                <w:iCs/>
                <w:sz w:val="24"/>
                <w:szCs w:val="24"/>
                <w:lang w:eastAsia="en-US"/>
              </w:rPr>
            </w:pPr>
            <w:r>
              <w:rPr>
                <w:b/>
                <w:bCs/>
                <w:i/>
                <w:iCs/>
              </w:rPr>
              <w:t>4</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3069EF" w:rsidRPr="00F45F6F" w:rsidRDefault="003069EF" w:rsidP="00936C19">
            <w:pPr>
              <w:ind w:left="-142"/>
              <w:jc w:val="center"/>
              <w:rPr>
                <w:sz w:val="22"/>
                <w:szCs w:val="22"/>
              </w:rPr>
            </w:pPr>
            <w:r w:rsidRPr="00F45F6F">
              <w:rPr>
                <w:sz w:val="22"/>
                <w:szCs w:val="22"/>
              </w:rPr>
              <w:t>Тема № 4. Системная организация лексики. Омонимия. Синонимия. Антонимия</w:t>
            </w:r>
          </w:p>
        </w:tc>
        <w:tc>
          <w:tcPr>
            <w:tcW w:w="900" w:type="dxa"/>
            <w:gridSpan w:val="2"/>
            <w:tcBorders>
              <w:top w:val="single" w:sz="8" w:space="0" w:color="auto"/>
              <w:bottom w:val="single" w:sz="8" w:space="0" w:color="auto"/>
              <w:right w:val="single" w:sz="8" w:space="0" w:color="000000"/>
            </w:tcBorders>
            <w:vAlign w:val="center"/>
            <w:hideMark/>
          </w:tcPr>
          <w:p w:rsidR="003069EF" w:rsidRPr="00D9148F" w:rsidRDefault="003069EF"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3069EF" w:rsidRPr="00D9148F" w:rsidRDefault="003069EF" w:rsidP="0096405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10</w:t>
            </w:r>
          </w:p>
        </w:tc>
        <w:tc>
          <w:tcPr>
            <w:tcW w:w="780" w:type="dxa"/>
            <w:tcBorders>
              <w:bottom w:val="single" w:sz="8" w:space="0" w:color="auto"/>
              <w:right w:val="single" w:sz="8" w:space="0" w:color="auto"/>
            </w:tcBorders>
            <w:vAlign w:val="center"/>
            <w:hideMark/>
          </w:tcPr>
          <w:p w:rsidR="003069EF" w:rsidRPr="00D9148F" w:rsidRDefault="00125953" w:rsidP="00A714D5">
            <w:pPr>
              <w:jc w:val="center"/>
              <w:rPr>
                <w:b/>
                <w:bCs/>
                <w:sz w:val="24"/>
                <w:szCs w:val="24"/>
                <w:lang w:eastAsia="en-US"/>
              </w:rPr>
            </w:pPr>
            <w:r>
              <w:rPr>
                <w:b/>
                <w:bCs/>
              </w:rPr>
              <w:t>16</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3069EF" w:rsidRPr="00F45F6F" w:rsidRDefault="003069E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69EF" w:rsidRPr="00D9148F" w:rsidRDefault="003069EF"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96405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3069EF" w:rsidRPr="00D9148F" w:rsidRDefault="00125953" w:rsidP="00A714D5">
            <w:pPr>
              <w:jc w:val="center"/>
              <w:rPr>
                <w:b/>
                <w:bCs/>
                <w:i/>
                <w:iCs/>
                <w:sz w:val="24"/>
                <w:szCs w:val="24"/>
                <w:lang w:eastAsia="en-US"/>
              </w:rPr>
            </w:pPr>
            <w:r>
              <w:rPr>
                <w:b/>
                <w:bCs/>
                <w:i/>
                <w:iCs/>
              </w:rPr>
              <w:t>0</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3069EF" w:rsidRPr="00F45F6F" w:rsidRDefault="003069EF" w:rsidP="00936C19">
            <w:pPr>
              <w:ind w:left="-142"/>
              <w:jc w:val="center"/>
              <w:rPr>
                <w:sz w:val="22"/>
                <w:szCs w:val="22"/>
              </w:rPr>
            </w:pPr>
            <w:r w:rsidRPr="00F45F6F">
              <w:rPr>
                <w:sz w:val="22"/>
                <w:szCs w:val="22"/>
              </w:rPr>
              <w:t>Тема № 5.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3069EF" w:rsidRPr="00D9148F" w:rsidRDefault="003069EF"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3069EF" w:rsidRPr="00D9148F" w:rsidRDefault="003069EF" w:rsidP="0096405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10</w:t>
            </w:r>
          </w:p>
        </w:tc>
        <w:tc>
          <w:tcPr>
            <w:tcW w:w="780" w:type="dxa"/>
            <w:tcBorders>
              <w:bottom w:val="single" w:sz="8" w:space="0" w:color="auto"/>
              <w:right w:val="single" w:sz="8" w:space="0" w:color="auto"/>
            </w:tcBorders>
            <w:vAlign w:val="center"/>
            <w:hideMark/>
          </w:tcPr>
          <w:p w:rsidR="003069EF" w:rsidRPr="00D9148F" w:rsidRDefault="003069EF" w:rsidP="00A714D5">
            <w:pPr>
              <w:jc w:val="center"/>
              <w:rPr>
                <w:b/>
                <w:bCs/>
                <w:sz w:val="24"/>
                <w:szCs w:val="24"/>
                <w:lang w:eastAsia="en-US"/>
              </w:rPr>
            </w:pPr>
            <w:r>
              <w:rPr>
                <w:b/>
                <w:bCs/>
              </w:rPr>
              <w:t>16</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3069EF" w:rsidRPr="00F45F6F" w:rsidRDefault="003069E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69EF" w:rsidRPr="00D9148F" w:rsidRDefault="003069EF"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964055">
            <w:pPr>
              <w:jc w:val="center"/>
              <w:rPr>
                <w:i/>
                <w:iCs/>
                <w:sz w:val="24"/>
                <w:szCs w:val="24"/>
                <w:lang w:eastAsia="en-US"/>
              </w:rPr>
            </w:pPr>
            <w:r w:rsidRPr="00D9148F">
              <w:rPr>
                <w:i/>
                <w:iCs/>
              </w:rPr>
              <w:t> </w:t>
            </w:r>
            <w:r>
              <w:rPr>
                <w:i/>
                <w:iCs/>
              </w:rPr>
              <w:t>2</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b/>
                <w:bCs/>
                <w:i/>
                <w:iCs/>
                <w:sz w:val="24"/>
                <w:szCs w:val="24"/>
                <w:lang w:eastAsia="en-US"/>
              </w:rPr>
            </w:pPr>
            <w:r>
              <w:rPr>
                <w:b/>
                <w:bCs/>
                <w:i/>
                <w:iCs/>
                <w:sz w:val="24"/>
                <w:szCs w:val="24"/>
                <w:lang w:eastAsia="en-US"/>
              </w:rPr>
              <w:t>2</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3069EF" w:rsidRPr="00F45F6F" w:rsidRDefault="003069EF" w:rsidP="00936C19">
            <w:pPr>
              <w:ind w:left="-142"/>
              <w:jc w:val="center"/>
              <w:rPr>
                <w:sz w:val="22"/>
                <w:szCs w:val="22"/>
              </w:rPr>
            </w:pPr>
            <w:r w:rsidRPr="00F45F6F">
              <w:rPr>
                <w:sz w:val="22"/>
                <w:szCs w:val="22"/>
              </w:rPr>
              <w:t>Тема № 6.  Словообразование</w:t>
            </w:r>
          </w:p>
        </w:tc>
        <w:tc>
          <w:tcPr>
            <w:tcW w:w="900" w:type="dxa"/>
            <w:gridSpan w:val="2"/>
            <w:tcBorders>
              <w:top w:val="single" w:sz="8" w:space="0" w:color="auto"/>
              <w:bottom w:val="single" w:sz="8" w:space="0" w:color="auto"/>
              <w:right w:val="single" w:sz="8" w:space="0" w:color="000000"/>
            </w:tcBorders>
            <w:vAlign w:val="center"/>
            <w:hideMark/>
          </w:tcPr>
          <w:p w:rsidR="003069EF" w:rsidRPr="00D9148F" w:rsidRDefault="003069EF"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3069EF" w:rsidRPr="00D9148F" w:rsidRDefault="003069EF" w:rsidP="0096405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10</w:t>
            </w:r>
          </w:p>
        </w:tc>
        <w:tc>
          <w:tcPr>
            <w:tcW w:w="780" w:type="dxa"/>
            <w:tcBorders>
              <w:bottom w:val="single" w:sz="8" w:space="0" w:color="auto"/>
              <w:right w:val="single" w:sz="8" w:space="0" w:color="auto"/>
            </w:tcBorders>
            <w:vAlign w:val="center"/>
            <w:hideMark/>
          </w:tcPr>
          <w:p w:rsidR="003069EF" w:rsidRPr="00D9148F" w:rsidRDefault="00125953" w:rsidP="00A714D5">
            <w:pPr>
              <w:jc w:val="center"/>
              <w:rPr>
                <w:b/>
                <w:bCs/>
                <w:sz w:val="24"/>
                <w:szCs w:val="24"/>
                <w:lang w:eastAsia="en-US"/>
              </w:rPr>
            </w:pPr>
            <w:r>
              <w:rPr>
                <w:b/>
                <w:bCs/>
              </w:rPr>
              <w:t>16</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3069EF" w:rsidRPr="00F45F6F" w:rsidRDefault="003069E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69EF" w:rsidRPr="00D9148F" w:rsidRDefault="003069EF"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96405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3069EF" w:rsidRPr="00D9148F" w:rsidRDefault="00125953" w:rsidP="00A714D5">
            <w:pPr>
              <w:jc w:val="center"/>
              <w:rPr>
                <w:b/>
                <w:bCs/>
                <w:i/>
                <w:iCs/>
                <w:sz w:val="24"/>
                <w:szCs w:val="24"/>
                <w:lang w:eastAsia="en-US"/>
              </w:rPr>
            </w:pPr>
            <w:r>
              <w:rPr>
                <w:b/>
                <w:bCs/>
                <w:i/>
                <w:iCs/>
              </w:rPr>
              <w:t>0</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3069EF" w:rsidRPr="00F45F6F" w:rsidRDefault="003069EF" w:rsidP="00936C19">
            <w:pPr>
              <w:ind w:left="-142"/>
              <w:jc w:val="center"/>
              <w:rPr>
                <w:sz w:val="22"/>
                <w:szCs w:val="22"/>
              </w:rPr>
            </w:pPr>
            <w:r w:rsidRPr="00F45F6F">
              <w:rPr>
                <w:sz w:val="22"/>
                <w:szCs w:val="22"/>
              </w:rPr>
              <w:lastRenderedPageBreak/>
              <w:t xml:space="preserve">Тема № 7. Морфология. Части речи в русском языке </w:t>
            </w:r>
          </w:p>
        </w:tc>
        <w:tc>
          <w:tcPr>
            <w:tcW w:w="900" w:type="dxa"/>
            <w:gridSpan w:val="2"/>
            <w:tcBorders>
              <w:top w:val="single" w:sz="8" w:space="0" w:color="auto"/>
              <w:bottom w:val="single" w:sz="8" w:space="0" w:color="auto"/>
              <w:right w:val="single" w:sz="8" w:space="0" w:color="000000"/>
            </w:tcBorders>
            <w:vAlign w:val="center"/>
            <w:hideMark/>
          </w:tcPr>
          <w:p w:rsidR="003069EF" w:rsidRPr="00D9148F" w:rsidRDefault="003069EF"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3069EF" w:rsidRPr="00D9148F" w:rsidRDefault="003069EF" w:rsidP="0096405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10</w:t>
            </w:r>
          </w:p>
        </w:tc>
        <w:tc>
          <w:tcPr>
            <w:tcW w:w="780" w:type="dxa"/>
            <w:tcBorders>
              <w:bottom w:val="single" w:sz="8" w:space="0" w:color="auto"/>
              <w:right w:val="single" w:sz="8" w:space="0" w:color="auto"/>
            </w:tcBorders>
            <w:vAlign w:val="center"/>
            <w:hideMark/>
          </w:tcPr>
          <w:p w:rsidR="003069EF" w:rsidRPr="00D9148F" w:rsidRDefault="00125953" w:rsidP="00A714D5">
            <w:pPr>
              <w:jc w:val="center"/>
              <w:rPr>
                <w:b/>
                <w:bCs/>
                <w:sz w:val="24"/>
                <w:szCs w:val="24"/>
                <w:lang w:eastAsia="en-US"/>
              </w:rPr>
            </w:pPr>
            <w:r>
              <w:rPr>
                <w:b/>
                <w:bCs/>
              </w:rPr>
              <w:t>16</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3069EF" w:rsidRPr="00D9148F" w:rsidRDefault="003069EF"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69EF" w:rsidRPr="00D9148F" w:rsidRDefault="003069EF"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3069EF">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3069EF" w:rsidRPr="00D9148F" w:rsidRDefault="00125953" w:rsidP="00A714D5">
            <w:pPr>
              <w:jc w:val="center"/>
              <w:rPr>
                <w:b/>
                <w:bCs/>
                <w:i/>
                <w:iCs/>
                <w:sz w:val="24"/>
                <w:szCs w:val="24"/>
                <w:lang w:eastAsia="en-US"/>
              </w:rPr>
            </w:pPr>
            <w:r>
              <w:rPr>
                <w:b/>
                <w:bCs/>
                <w:i/>
                <w:iCs/>
              </w:rPr>
              <w:t>0</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3069EF" w:rsidRPr="00D9148F" w:rsidRDefault="003069EF" w:rsidP="006D5A08">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3069EF" w:rsidRPr="00D9148F" w:rsidRDefault="003069EF"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3069EF" w:rsidRPr="00D9148F" w:rsidRDefault="00125953" w:rsidP="00994D5C">
            <w:pPr>
              <w:jc w:val="center"/>
              <w:rPr>
                <w:sz w:val="24"/>
                <w:szCs w:val="24"/>
                <w:lang w:eastAsia="en-US"/>
              </w:rPr>
            </w:pPr>
            <w:r>
              <w:t>16</w:t>
            </w:r>
          </w:p>
        </w:tc>
        <w:tc>
          <w:tcPr>
            <w:tcW w:w="680" w:type="dxa"/>
            <w:tcBorders>
              <w:bottom w:val="single" w:sz="8" w:space="0" w:color="auto"/>
              <w:right w:val="single" w:sz="8" w:space="0" w:color="auto"/>
            </w:tcBorders>
            <w:vAlign w:val="center"/>
            <w:hideMark/>
          </w:tcPr>
          <w:p w:rsidR="003069EF" w:rsidRPr="00D9148F" w:rsidRDefault="003069EF"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3069EF" w:rsidRPr="00D9148F" w:rsidRDefault="003069EF" w:rsidP="00964055">
            <w:pPr>
              <w:jc w:val="center"/>
              <w:rPr>
                <w:sz w:val="24"/>
                <w:szCs w:val="24"/>
                <w:lang w:eastAsia="en-US"/>
              </w:rPr>
            </w:pPr>
            <w:r w:rsidRPr="00D9148F">
              <w:t>3</w:t>
            </w:r>
            <w:r>
              <w:t>2</w:t>
            </w:r>
          </w:p>
        </w:tc>
        <w:tc>
          <w:tcPr>
            <w:tcW w:w="680" w:type="dxa"/>
            <w:tcBorders>
              <w:bottom w:val="single" w:sz="8" w:space="0" w:color="auto"/>
              <w:right w:val="single" w:sz="8" w:space="0" w:color="auto"/>
            </w:tcBorders>
            <w:vAlign w:val="center"/>
            <w:hideMark/>
          </w:tcPr>
          <w:p w:rsidR="003069EF" w:rsidRPr="00D9148F" w:rsidRDefault="00125953" w:rsidP="00A714D5">
            <w:pPr>
              <w:jc w:val="center"/>
              <w:rPr>
                <w:sz w:val="24"/>
                <w:szCs w:val="24"/>
                <w:lang w:eastAsia="en-US"/>
              </w:rPr>
            </w:pPr>
            <w:r>
              <w:t>60</w:t>
            </w:r>
          </w:p>
        </w:tc>
        <w:tc>
          <w:tcPr>
            <w:tcW w:w="780" w:type="dxa"/>
            <w:tcBorders>
              <w:bottom w:val="single" w:sz="8" w:space="0" w:color="auto"/>
              <w:right w:val="single" w:sz="8" w:space="0" w:color="auto"/>
            </w:tcBorders>
            <w:vAlign w:val="center"/>
            <w:hideMark/>
          </w:tcPr>
          <w:p w:rsidR="003069EF" w:rsidRPr="00D9148F" w:rsidRDefault="00125953" w:rsidP="00A714D5">
            <w:pPr>
              <w:jc w:val="center"/>
              <w:rPr>
                <w:b/>
                <w:bCs/>
                <w:sz w:val="24"/>
                <w:szCs w:val="24"/>
                <w:lang w:eastAsia="en-US"/>
              </w:rPr>
            </w:pPr>
            <w:r>
              <w:rPr>
                <w:b/>
                <w:bCs/>
              </w:rPr>
              <w:t>108</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3069EF" w:rsidRPr="00D9148F" w:rsidRDefault="003069EF"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69EF" w:rsidRPr="00D9148F" w:rsidRDefault="003069EF"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3069EF" w:rsidRPr="00D9148F" w:rsidRDefault="00125953" w:rsidP="00A714D5">
            <w:pPr>
              <w:jc w:val="center"/>
              <w:rPr>
                <w:i/>
                <w:iCs/>
                <w:sz w:val="24"/>
                <w:szCs w:val="24"/>
                <w:lang w:eastAsia="en-US"/>
              </w:rPr>
            </w:pPr>
            <w:r>
              <w:rPr>
                <w:i/>
                <w:iCs/>
              </w:rPr>
              <w:t>4</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3069EF" w:rsidRPr="00D9148F" w:rsidRDefault="003069EF" w:rsidP="00964055">
            <w:pPr>
              <w:jc w:val="center"/>
              <w:rPr>
                <w:i/>
                <w:iCs/>
                <w:sz w:val="24"/>
                <w:szCs w:val="24"/>
                <w:lang w:eastAsia="en-US"/>
              </w:rPr>
            </w:pPr>
            <w:r>
              <w:rPr>
                <w:i/>
                <w:iCs/>
              </w:rPr>
              <w:t>6</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3069EF" w:rsidRPr="00D9148F" w:rsidRDefault="00125953" w:rsidP="00A714D5">
            <w:pPr>
              <w:jc w:val="center"/>
              <w:rPr>
                <w:b/>
                <w:bCs/>
                <w:i/>
                <w:iCs/>
                <w:sz w:val="24"/>
                <w:szCs w:val="24"/>
                <w:lang w:eastAsia="en-US"/>
              </w:rPr>
            </w:pPr>
            <w:r>
              <w:rPr>
                <w:b/>
                <w:bCs/>
                <w:i/>
                <w:iCs/>
              </w:rPr>
              <w:t>10</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3069EF" w:rsidRPr="00D9148F" w:rsidRDefault="003069EF" w:rsidP="003069EF">
            <w:pPr>
              <w:jc w:val="center"/>
              <w:rPr>
                <w:sz w:val="24"/>
                <w:szCs w:val="24"/>
              </w:rPr>
            </w:pPr>
            <w:bookmarkStart w:id="0" w:name="RANGE!A29"/>
            <w:bookmarkEnd w:id="0"/>
            <w:r w:rsidRPr="00D9148F">
              <w:t>Контроль (</w:t>
            </w:r>
            <w:r>
              <w:t>зачет</w:t>
            </w:r>
            <w:r w:rsidRPr="00D9148F">
              <w:t>)</w:t>
            </w:r>
          </w:p>
        </w:tc>
        <w:tc>
          <w:tcPr>
            <w:tcW w:w="460" w:type="dxa"/>
            <w:tcBorders>
              <w:bottom w:val="single" w:sz="8" w:space="0" w:color="auto"/>
            </w:tcBorders>
            <w:shd w:val="clear" w:color="000000" w:fill="595959"/>
            <w:vAlign w:val="center"/>
            <w:hideMark/>
          </w:tcPr>
          <w:p w:rsidR="003069EF" w:rsidRPr="00D9148F" w:rsidRDefault="003069EF" w:rsidP="00CE6628">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3069EF" w:rsidRPr="00D9148F" w:rsidRDefault="003069EF"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3069EF" w:rsidRPr="00D9148F" w:rsidRDefault="003069EF" w:rsidP="00A714D5">
            <w:pPr>
              <w:jc w:val="center"/>
              <w:rPr>
                <w:b/>
                <w:bCs/>
                <w:sz w:val="24"/>
                <w:szCs w:val="24"/>
                <w:lang w:eastAsia="en-US"/>
              </w:rPr>
            </w:pPr>
            <w:bookmarkStart w:id="1" w:name="RANGE!H22"/>
            <w:bookmarkEnd w:id="1"/>
            <w:r>
              <w:rPr>
                <w:b/>
                <w:bCs/>
              </w:rPr>
              <w:t>-</w:t>
            </w:r>
          </w:p>
        </w:tc>
      </w:tr>
      <w:tr w:rsidR="003069EF"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3069EF" w:rsidRPr="00D9148F" w:rsidRDefault="003069EF" w:rsidP="003069EF">
            <w:pPr>
              <w:jc w:val="center"/>
              <w:rPr>
                <w:sz w:val="24"/>
                <w:szCs w:val="24"/>
              </w:rPr>
            </w:pPr>
            <w:bookmarkStart w:id="2" w:name="RANGE!A30"/>
            <w:bookmarkEnd w:id="2"/>
            <w:r w:rsidRPr="00D9148F">
              <w:t xml:space="preserve">Итого с </w:t>
            </w:r>
            <w:r>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rsidR="003069EF" w:rsidRPr="00D9148F" w:rsidRDefault="003069EF" w:rsidP="00CE6628">
            <w:pPr>
              <w:jc w:val="center"/>
              <w:rPr>
                <w:i/>
                <w:iCs/>
              </w:rPr>
            </w:pPr>
            <w:r w:rsidRPr="00D9148F">
              <w:rPr>
                <w:i/>
                <w:iCs/>
              </w:rPr>
              <w:t> </w:t>
            </w:r>
          </w:p>
        </w:tc>
        <w:tc>
          <w:tcPr>
            <w:tcW w:w="680" w:type="dxa"/>
            <w:tcBorders>
              <w:bottom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3069EF" w:rsidRPr="00D9148F" w:rsidRDefault="003069EF"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3069EF" w:rsidRPr="00D9148F" w:rsidRDefault="003069EF" w:rsidP="00A714D5">
            <w:pPr>
              <w:jc w:val="center"/>
              <w:rPr>
                <w:b/>
                <w:bCs/>
                <w:i/>
                <w:iCs/>
                <w:sz w:val="24"/>
                <w:szCs w:val="24"/>
                <w:lang w:eastAsia="en-US"/>
              </w:rPr>
            </w:pPr>
            <w:r>
              <w:rPr>
                <w:b/>
                <w:bCs/>
                <w:i/>
                <w:iCs/>
              </w:rPr>
              <w:t>108</w:t>
            </w:r>
          </w:p>
        </w:tc>
      </w:tr>
    </w:tbl>
    <w:p w:rsidR="00DA489D" w:rsidRPr="00D9148F" w:rsidRDefault="00DA489D" w:rsidP="00DA489D">
      <w:pPr>
        <w:tabs>
          <w:tab w:val="left" w:pos="900"/>
        </w:tabs>
        <w:jc w:val="both"/>
        <w:rPr>
          <w:b/>
          <w:sz w:val="24"/>
          <w:szCs w:val="24"/>
        </w:rPr>
      </w:pP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48"/>
        <w:gridCol w:w="732"/>
        <w:gridCol w:w="707"/>
      </w:tblGrid>
      <w:tr w:rsidR="005D27C4" w:rsidRPr="00D9148F" w:rsidTr="00A714D5">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5D27C4" w:rsidRPr="00D9148F" w:rsidRDefault="005D27C4" w:rsidP="004A4F7F">
            <w:pPr>
              <w:widowControl/>
              <w:autoSpaceDE/>
              <w:autoSpaceDN/>
              <w:adjustRightInd/>
              <w:jc w:val="both"/>
              <w:rPr>
                <w:b/>
                <w:bCs/>
                <w:sz w:val="22"/>
                <w:szCs w:val="22"/>
              </w:rPr>
            </w:pPr>
            <w:r w:rsidRPr="00D9148F">
              <w:rPr>
                <w:b/>
                <w:bCs/>
                <w:sz w:val="22"/>
                <w:szCs w:val="22"/>
              </w:rPr>
              <w:t xml:space="preserve">Семестр </w:t>
            </w:r>
            <w:r w:rsidR="004A4F7F" w:rsidRPr="00D9148F">
              <w:rPr>
                <w:b/>
                <w:bCs/>
                <w:sz w:val="22"/>
                <w:szCs w:val="22"/>
              </w:rPr>
              <w:t>4</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gridSpan w:val="2"/>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5D27C4" w:rsidP="00A714D5">
            <w:pPr>
              <w:jc w:val="center"/>
              <w:rPr>
                <w:sz w:val="24"/>
                <w:szCs w:val="24"/>
                <w:lang w:eastAsia="en-US"/>
              </w:rPr>
            </w:pPr>
            <w:r w:rsidRPr="00D9148F">
              <w:rPr>
                <w:lang w:eastAsia="en-US"/>
              </w:rPr>
              <w:t>Раздел I</w:t>
            </w:r>
            <w:r w:rsidR="00E753DF" w:rsidRPr="00E753DF">
              <w:rPr>
                <w:lang w:eastAsia="en-US"/>
              </w:rPr>
              <w:t>I</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8. Синтаксис как раздел грамматики.</w:t>
            </w:r>
            <w:r w:rsidRPr="00F45F6F">
              <w:rPr>
                <w:sz w:val="22"/>
                <w:szCs w:val="22"/>
              </w:rPr>
              <w:br/>
              <w:t xml:space="preserve">Предмет синтаксиса. Объекты синтаксиса. </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r w:rsidRPr="00125953">
              <w:rPr>
                <w:sz w:val="22"/>
                <w:szCs w:val="22"/>
              </w:rPr>
              <w:t>2</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p>
        </w:tc>
        <w:tc>
          <w:tcPr>
            <w:tcW w:w="680" w:type="dxa"/>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5</w:t>
            </w:r>
          </w:p>
        </w:tc>
        <w:tc>
          <w:tcPr>
            <w:tcW w:w="728" w:type="dxa"/>
            <w:gridSpan w:val="2"/>
            <w:tcBorders>
              <w:bottom w:val="single" w:sz="8" w:space="0" w:color="auto"/>
              <w:right w:val="single" w:sz="8" w:space="0" w:color="auto"/>
            </w:tcBorders>
            <w:vAlign w:val="center"/>
            <w:hideMark/>
          </w:tcPr>
          <w:p w:rsidR="00F45F6F" w:rsidRPr="00125953" w:rsidRDefault="00125953" w:rsidP="00A714D5">
            <w:pPr>
              <w:jc w:val="center"/>
              <w:rPr>
                <w:sz w:val="22"/>
                <w:szCs w:val="22"/>
              </w:rPr>
            </w:pPr>
            <w:r w:rsidRPr="00125953">
              <w:rPr>
                <w:sz w:val="22"/>
                <w:szCs w:val="22"/>
              </w:rPr>
              <w:t>18</w:t>
            </w:r>
          </w:p>
        </w:tc>
        <w:tc>
          <w:tcPr>
            <w:tcW w:w="732" w:type="dxa"/>
            <w:tcBorders>
              <w:bottom w:val="single" w:sz="8" w:space="0" w:color="auto"/>
              <w:right w:val="single" w:sz="8" w:space="0" w:color="auto"/>
            </w:tcBorders>
            <w:vAlign w:val="center"/>
            <w:hideMark/>
          </w:tcPr>
          <w:p w:rsidR="00F45F6F" w:rsidRPr="00125953" w:rsidRDefault="00125953" w:rsidP="002451AC">
            <w:pPr>
              <w:jc w:val="center"/>
              <w:rPr>
                <w:b/>
                <w:bCs/>
                <w:sz w:val="22"/>
                <w:szCs w:val="22"/>
              </w:rPr>
            </w:pPr>
            <w:r w:rsidRPr="00125953">
              <w:rPr>
                <w:b/>
                <w:bCs/>
                <w:sz w:val="22"/>
                <w:szCs w:val="22"/>
              </w:rPr>
              <w:t>2</w:t>
            </w:r>
            <w:r w:rsidR="002451AC">
              <w:rPr>
                <w:b/>
                <w:bCs/>
                <w:sz w:val="22"/>
                <w:szCs w:val="22"/>
              </w:rPr>
              <w:t>5</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F45F6F" w:rsidRDefault="00F45F6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r w:rsidRPr="00125953">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F45F6F" w:rsidRPr="00125953" w:rsidRDefault="00F45F6F" w:rsidP="00A714D5">
            <w:pPr>
              <w:jc w:val="center"/>
              <w:rPr>
                <w:i/>
                <w:iCs/>
                <w:sz w:val="22"/>
                <w:szCs w:val="22"/>
              </w:rPr>
            </w:pPr>
          </w:p>
        </w:tc>
        <w:tc>
          <w:tcPr>
            <w:tcW w:w="732"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b/>
                <w:bCs/>
                <w:i/>
                <w:iCs/>
                <w:sz w:val="22"/>
                <w:szCs w:val="22"/>
              </w:rPr>
            </w:pPr>
            <w:r w:rsidRPr="00125953">
              <w:rPr>
                <w:b/>
                <w:bCs/>
                <w:i/>
                <w:iCs/>
                <w:sz w:val="22"/>
                <w:szCs w:val="22"/>
              </w:rPr>
              <w:t>2</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9. Словосочетание как непредикативная</w:t>
            </w:r>
            <w:r w:rsidRPr="00F45F6F">
              <w:rPr>
                <w:sz w:val="22"/>
                <w:szCs w:val="22"/>
              </w:rPr>
              <w:br/>
              <w:t>единица языка. Разное понимание СС в</w:t>
            </w:r>
            <w:r w:rsidRPr="00F45F6F">
              <w:rPr>
                <w:sz w:val="22"/>
                <w:szCs w:val="22"/>
              </w:rPr>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3</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p>
        </w:tc>
        <w:tc>
          <w:tcPr>
            <w:tcW w:w="680" w:type="dxa"/>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5</w:t>
            </w:r>
          </w:p>
        </w:tc>
        <w:tc>
          <w:tcPr>
            <w:tcW w:w="728" w:type="dxa"/>
            <w:gridSpan w:val="2"/>
            <w:tcBorders>
              <w:bottom w:val="single" w:sz="8" w:space="0" w:color="auto"/>
              <w:right w:val="single" w:sz="8" w:space="0" w:color="auto"/>
            </w:tcBorders>
            <w:vAlign w:val="center"/>
            <w:hideMark/>
          </w:tcPr>
          <w:p w:rsidR="00F45F6F" w:rsidRPr="00125953" w:rsidRDefault="00125953" w:rsidP="00A714D5">
            <w:pPr>
              <w:jc w:val="center"/>
              <w:rPr>
                <w:sz w:val="22"/>
                <w:szCs w:val="22"/>
              </w:rPr>
            </w:pPr>
            <w:r w:rsidRPr="00125953">
              <w:rPr>
                <w:sz w:val="22"/>
                <w:szCs w:val="22"/>
              </w:rPr>
              <w:t>1</w:t>
            </w:r>
            <w:r w:rsidR="00F45F6F" w:rsidRPr="00125953">
              <w:rPr>
                <w:sz w:val="22"/>
                <w:szCs w:val="22"/>
              </w:rPr>
              <w:t>8</w:t>
            </w:r>
          </w:p>
        </w:tc>
        <w:tc>
          <w:tcPr>
            <w:tcW w:w="732" w:type="dxa"/>
            <w:tcBorders>
              <w:bottom w:val="single" w:sz="8" w:space="0" w:color="auto"/>
              <w:right w:val="single" w:sz="8" w:space="0" w:color="auto"/>
            </w:tcBorders>
            <w:vAlign w:val="center"/>
            <w:hideMark/>
          </w:tcPr>
          <w:p w:rsidR="00F45F6F" w:rsidRPr="00125953" w:rsidRDefault="00125953" w:rsidP="002451AC">
            <w:pPr>
              <w:jc w:val="center"/>
              <w:rPr>
                <w:b/>
                <w:bCs/>
                <w:sz w:val="22"/>
                <w:szCs w:val="22"/>
              </w:rPr>
            </w:pPr>
            <w:r w:rsidRPr="00125953">
              <w:rPr>
                <w:b/>
                <w:bCs/>
                <w:sz w:val="22"/>
                <w:szCs w:val="22"/>
              </w:rPr>
              <w:t>2</w:t>
            </w:r>
            <w:r w:rsidR="002451AC">
              <w:rPr>
                <w:b/>
                <w:bCs/>
                <w:sz w:val="22"/>
                <w:szCs w:val="22"/>
              </w:rPr>
              <w:t>6</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F45F6F" w:rsidRDefault="00F45F6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r w:rsidRPr="00125953">
              <w:rPr>
                <w:i/>
                <w:iCs/>
                <w:sz w:val="22"/>
                <w:szCs w:val="22"/>
              </w:rPr>
              <w:t>2</w:t>
            </w:r>
          </w:p>
        </w:tc>
        <w:tc>
          <w:tcPr>
            <w:tcW w:w="728" w:type="dxa"/>
            <w:gridSpan w:val="2"/>
            <w:tcBorders>
              <w:bottom w:val="single" w:sz="8" w:space="0" w:color="auto"/>
              <w:right w:val="single" w:sz="8" w:space="0" w:color="auto"/>
            </w:tcBorders>
            <w:shd w:val="clear" w:color="000000" w:fill="595959"/>
            <w:vAlign w:val="center"/>
            <w:hideMark/>
          </w:tcPr>
          <w:p w:rsidR="00F45F6F" w:rsidRPr="00125953" w:rsidRDefault="00F45F6F" w:rsidP="00A714D5">
            <w:pPr>
              <w:jc w:val="center"/>
              <w:rPr>
                <w:i/>
                <w:iCs/>
                <w:sz w:val="22"/>
                <w:szCs w:val="22"/>
              </w:rPr>
            </w:pPr>
          </w:p>
        </w:tc>
        <w:tc>
          <w:tcPr>
            <w:tcW w:w="732"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b/>
                <w:bCs/>
                <w:i/>
                <w:iCs/>
                <w:sz w:val="22"/>
                <w:szCs w:val="22"/>
              </w:rPr>
            </w:pPr>
            <w:r w:rsidRPr="00125953">
              <w:rPr>
                <w:b/>
                <w:bCs/>
                <w:i/>
                <w:iCs/>
                <w:sz w:val="22"/>
                <w:szCs w:val="22"/>
              </w:rPr>
              <w:t>2</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10. Учение акад. В.В.Виноградова об основных признаках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3</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p>
        </w:tc>
        <w:tc>
          <w:tcPr>
            <w:tcW w:w="680" w:type="dxa"/>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6</w:t>
            </w:r>
          </w:p>
        </w:tc>
        <w:tc>
          <w:tcPr>
            <w:tcW w:w="728" w:type="dxa"/>
            <w:gridSpan w:val="2"/>
            <w:tcBorders>
              <w:bottom w:val="single" w:sz="8" w:space="0" w:color="auto"/>
              <w:right w:val="single" w:sz="8" w:space="0" w:color="auto"/>
            </w:tcBorders>
            <w:vAlign w:val="center"/>
            <w:hideMark/>
          </w:tcPr>
          <w:p w:rsidR="00F45F6F" w:rsidRPr="00125953" w:rsidRDefault="00125953" w:rsidP="00A714D5">
            <w:pPr>
              <w:jc w:val="center"/>
              <w:rPr>
                <w:sz w:val="22"/>
                <w:szCs w:val="22"/>
              </w:rPr>
            </w:pPr>
            <w:r w:rsidRPr="00125953">
              <w:rPr>
                <w:sz w:val="22"/>
                <w:szCs w:val="22"/>
              </w:rPr>
              <w:t>1</w:t>
            </w:r>
            <w:r w:rsidR="00F45F6F" w:rsidRPr="00125953">
              <w:rPr>
                <w:sz w:val="22"/>
                <w:szCs w:val="22"/>
              </w:rPr>
              <w:t>8</w:t>
            </w:r>
          </w:p>
        </w:tc>
        <w:tc>
          <w:tcPr>
            <w:tcW w:w="732" w:type="dxa"/>
            <w:tcBorders>
              <w:bottom w:val="single" w:sz="8" w:space="0" w:color="auto"/>
              <w:right w:val="single" w:sz="8" w:space="0" w:color="auto"/>
            </w:tcBorders>
            <w:vAlign w:val="center"/>
            <w:hideMark/>
          </w:tcPr>
          <w:p w:rsidR="00F45F6F" w:rsidRPr="00125953" w:rsidRDefault="00125953" w:rsidP="002451AC">
            <w:pPr>
              <w:jc w:val="center"/>
              <w:rPr>
                <w:b/>
                <w:bCs/>
                <w:sz w:val="22"/>
                <w:szCs w:val="22"/>
              </w:rPr>
            </w:pPr>
            <w:r w:rsidRPr="00125953">
              <w:rPr>
                <w:b/>
                <w:bCs/>
                <w:sz w:val="22"/>
                <w:szCs w:val="22"/>
              </w:rPr>
              <w:t>2</w:t>
            </w:r>
            <w:r w:rsidR="002451AC">
              <w:rPr>
                <w:b/>
                <w:bCs/>
                <w:sz w:val="22"/>
                <w:szCs w:val="22"/>
              </w:rPr>
              <w:t>7</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F45F6F" w:rsidRDefault="00F45F6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F45F6F" w:rsidRPr="00125953" w:rsidRDefault="00F45F6F" w:rsidP="00A714D5">
            <w:pPr>
              <w:jc w:val="center"/>
              <w:rPr>
                <w:i/>
                <w:iCs/>
                <w:sz w:val="22"/>
                <w:szCs w:val="22"/>
              </w:rPr>
            </w:pPr>
          </w:p>
        </w:tc>
        <w:tc>
          <w:tcPr>
            <w:tcW w:w="732"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b/>
                <w:bCs/>
                <w:i/>
                <w:iCs/>
                <w:sz w:val="22"/>
                <w:szCs w:val="22"/>
              </w:rPr>
            </w:pPr>
            <w:r w:rsidRPr="00125953">
              <w:rPr>
                <w:b/>
                <w:bCs/>
                <w:i/>
                <w:iCs/>
                <w:sz w:val="22"/>
                <w:szCs w:val="22"/>
              </w:rPr>
              <w:t>0</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11. Смысловая организация предложения. Диктум и модус.</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3</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r w:rsidRPr="00125953">
              <w:rPr>
                <w:sz w:val="22"/>
                <w:szCs w:val="22"/>
              </w:rPr>
              <w:t>6</w:t>
            </w:r>
          </w:p>
        </w:tc>
        <w:tc>
          <w:tcPr>
            <w:tcW w:w="728" w:type="dxa"/>
            <w:gridSpan w:val="2"/>
            <w:tcBorders>
              <w:bottom w:val="single" w:sz="8" w:space="0" w:color="auto"/>
              <w:right w:val="single" w:sz="8" w:space="0" w:color="auto"/>
            </w:tcBorders>
            <w:vAlign w:val="center"/>
            <w:hideMark/>
          </w:tcPr>
          <w:p w:rsidR="00F45F6F" w:rsidRPr="00125953" w:rsidRDefault="00125953" w:rsidP="00A714D5">
            <w:pPr>
              <w:jc w:val="center"/>
              <w:rPr>
                <w:sz w:val="22"/>
                <w:szCs w:val="22"/>
              </w:rPr>
            </w:pPr>
            <w:r w:rsidRPr="00125953">
              <w:rPr>
                <w:sz w:val="22"/>
                <w:szCs w:val="22"/>
              </w:rPr>
              <w:t>1</w:t>
            </w:r>
            <w:r w:rsidR="00F45F6F" w:rsidRPr="00125953">
              <w:rPr>
                <w:sz w:val="22"/>
                <w:szCs w:val="22"/>
              </w:rPr>
              <w:t>8</w:t>
            </w:r>
          </w:p>
        </w:tc>
        <w:tc>
          <w:tcPr>
            <w:tcW w:w="732" w:type="dxa"/>
            <w:tcBorders>
              <w:bottom w:val="single" w:sz="8" w:space="0" w:color="auto"/>
              <w:right w:val="single" w:sz="8" w:space="0" w:color="auto"/>
            </w:tcBorders>
            <w:vAlign w:val="center"/>
            <w:hideMark/>
          </w:tcPr>
          <w:p w:rsidR="00F45F6F" w:rsidRPr="00125953" w:rsidRDefault="00125953" w:rsidP="002451AC">
            <w:pPr>
              <w:jc w:val="center"/>
              <w:rPr>
                <w:b/>
                <w:bCs/>
                <w:sz w:val="22"/>
                <w:szCs w:val="22"/>
              </w:rPr>
            </w:pPr>
            <w:r w:rsidRPr="00125953">
              <w:rPr>
                <w:b/>
                <w:bCs/>
                <w:sz w:val="22"/>
                <w:szCs w:val="22"/>
              </w:rPr>
              <w:t>2</w:t>
            </w:r>
            <w:r w:rsidR="002451AC">
              <w:rPr>
                <w:b/>
                <w:bCs/>
                <w:sz w:val="22"/>
                <w:szCs w:val="22"/>
              </w:rPr>
              <w:t>7</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F45F6F" w:rsidRDefault="00F45F6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r w:rsidRPr="00125953">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r w:rsidRPr="00125953">
              <w:rPr>
                <w:i/>
                <w:iCs/>
                <w:sz w:val="22"/>
                <w:szCs w:val="22"/>
              </w:rPr>
              <w:t>2</w:t>
            </w:r>
          </w:p>
        </w:tc>
        <w:tc>
          <w:tcPr>
            <w:tcW w:w="728" w:type="dxa"/>
            <w:gridSpan w:val="2"/>
            <w:tcBorders>
              <w:bottom w:val="single" w:sz="8" w:space="0" w:color="auto"/>
              <w:right w:val="single" w:sz="8" w:space="0" w:color="auto"/>
            </w:tcBorders>
            <w:shd w:val="clear" w:color="000000" w:fill="595959"/>
            <w:vAlign w:val="center"/>
            <w:hideMark/>
          </w:tcPr>
          <w:p w:rsidR="00F45F6F" w:rsidRPr="00125953" w:rsidRDefault="00F45F6F" w:rsidP="00A714D5">
            <w:pPr>
              <w:jc w:val="center"/>
              <w:rPr>
                <w:i/>
                <w:iCs/>
                <w:sz w:val="22"/>
                <w:szCs w:val="22"/>
              </w:rPr>
            </w:pPr>
          </w:p>
        </w:tc>
        <w:tc>
          <w:tcPr>
            <w:tcW w:w="732"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b/>
                <w:bCs/>
                <w:i/>
                <w:iCs/>
                <w:sz w:val="22"/>
                <w:szCs w:val="22"/>
              </w:rPr>
            </w:pPr>
            <w:r w:rsidRPr="00125953">
              <w:rPr>
                <w:b/>
                <w:bCs/>
                <w:i/>
                <w:iCs/>
                <w:sz w:val="22"/>
                <w:szCs w:val="22"/>
              </w:rPr>
              <w:t>4</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lastRenderedPageBreak/>
              <w:t>Тема № 12. ССЦ как формирующая единица текста. Единство темы (микротемы) в ССЦ.</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3</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r w:rsidRPr="00125953">
              <w:rPr>
                <w:sz w:val="22"/>
                <w:szCs w:val="22"/>
              </w:rPr>
              <w:t>6</w:t>
            </w:r>
          </w:p>
        </w:tc>
        <w:tc>
          <w:tcPr>
            <w:tcW w:w="728" w:type="dxa"/>
            <w:gridSpan w:val="2"/>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19</w:t>
            </w:r>
          </w:p>
        </w:tc>
        <w:tc>
          <w:tcPr>
            <w:tcW w:w="732" w:type="dxa"/>
            <w:tcBorders>
              <w:bottom w:val="single" w:sz="8" w:space="0" w:color="auto"/>
              <w:right w:val="single" w:sz="8" w:space="0" w:color="auto"/>
            </w:tcBorders>
            <w:vAlign w:val="center"/>
            <w:hideMark/>
          </w:tcPr>
          <w:p w:rsidR="00F45F6F" w:rsidRPr="00125953" w:rsidRDefault="00125953" w:rsidP="002451AC">
            <w:pPr>
              <w:jc w:val="center"/>
              <w:rPr>
                <w:b/>
                <w:bCs/>
                <w:sz w:val="22"/>
                <w:szCs w:val="22"/>
              </w:rPr>
            </w:pPr>
            <w:r w:rsidRPr="00125953">
              <w:rPr>
                <w:b/>
                <w:bCs/>
                <w:sz w:val="22"/>
                <w:szCs w:val="22"/>
              </w:rPr>
              <w:t>2</w:t>
            </w:r>
            <w:r w:rsidR="002451AC">
              <w:rPr>
                <w:b/>
                <w:bCs/>
                <w:sz w:val="22"/>
                <w:szCs w:val="22"/>
              </w:rPr>
              <w:t>8</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F45F6F" w:rsidRDefault="00F45F6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r w:rsidRPr="00125953">
              <w:rPr>
                <w:i/>
                <w:iCs/>
                <w:sz w:val="22"/>
                <w:szCs w:val="22"/>
              </w:rPr>
              <w:t>2</w:t>
            </w:r>
          </w:p>
        </w:tc>
        <w:tc>
          <w:tcPr>
            <w:tcW w:w="728" w:type="dxa"/>
            <w:gridSpan w:val="2"/>
            <w:tcBorders>
              <w:bottom w:val="single" w:sz="8" w:space="0" w:color="auto"/>
              <w:right w:val="single" w:sz="8" w:space="0" w:color="auto"/>
            </w:tcBorders>
            <w:shd w:val="clear" w:color="000000" w:fill="595959"/>
            <w:vAlign w:val="center"/>
            <w:hideMark/>
          </w:tcPr>
          <w:p w:rsidR="00F45F6F" w:rsidRPr="00125953" w:rsidRDefault="00F45F6F" w:rsidP="00A714D5">
            <w:pPr>
              <w:jc w:val="center"/>
              <w:rPr>
                <w:i/>
                <w:iCs/>
                <w:sz w:val="22"/>
                <w:szCs w:val="22"/>
              </w:rPr>
            </w:pPr>
          </w:p>
        </w:tc>
        <w:tc>
          <w:tcPr>
            <w:tcW w:w="732"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b/>
                <w:bCs/>
                <w:i/>
                <w:iCs/>
                <w:sz w:val="22"/>
                <w:szCs w:val="22"/>
              </w:rPr>
            </w:pPr>
            <w:r w:rsidRPr="00125953">
              <w:rPr>
                <w:b/>
                <w:bCs/>
                <w:i/>
                <w:iCs/>
                <w:sz w:val="22"/>
                <w:szCs w:val="22"/>
              </w:rPr>
              <w:t>2</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13. Определение прямой и косвенной речи.</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3</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r w:rsidRPr="00125953">
              <w:rPr>
                <w:sz w:val="22"/>
                <w:szCs w:val="22"/>
              </w:rPr>
              <w:t>6</w:t>
            </w:r>
          </w:p>
        </w:tc>
        <w:tc>
          <w:tcPr>
            <w:tcW w:w="728" w:type="dxa"/>
            <w:gridSpan w:val="2"/>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19</w:t>
            </w:r>
          </w:p>
        </w:tc>
        <w:tc>
          <w:tcPr>
            <w:tcW w:w="732" w:type="dxa"/>
            <w:tcBorders>
              <w:bottom w:val="single" w:sz="8" w:space="0" w:color="auto"/>
              <w:right w:val="single" w:sz="8" w:space="0" w:color="auto"/>
            </w:tcBorders>
            <w:vAlign w:val="center"/>
            <w:hideMark/>
          </w:tcPr>
          <w:p w:rsidR="00F45F6F" w:rsidRPr="00125953" w:rsidRDefault="002451AC" w:rsidP="002451AC">
            <w:pPr>
              <w:jc w:val="center"/>
              <w:rPr>
                <w:b/>
                <w:bCs/>
                <w:sz w:val="22"/>
                <w:szCs w:val="22"/>
              </w:rPr>
            </w:pPr>
            <w:r>
              <w:rPr>
                <w:b/>
                <w:bCs/>
                <w:sz w:val="22"/>
                <w:szCs w:val="22"/>
              </w:rPr>
              <w:t>28</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F45F6F" w:rsidRDefault="00F45F6F" w:rsidP="00E753DF">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r w:rsidRPr="00125953">
              <w:rPr>
                <w:i/>
                <w:iCs/>
                <w:sz w:val="22"/>
                <w:szCs w:val="22"/>
              </w:rPr>
              <w:t>2</w:t>
            </w:r>
          </w:p>
        </w:tc>
        <w:tc>
          <w:tcPr>
            <w:tcW w:w="728" w:type="dxa"/>
            <w:gridSpan w:val="2"/>
            <w:tcBorders>
              <w:bottom w:val="single" w:sz="8" w:space="0" w:color="auto"/>
              <w:right w:val="single" w:sz="8" w:space="0" w:color="auto"/>
            </w:tcBorders>
            <w:shd w:val="clear" w:color="000000" w:fill="595959"/>
            <w:vAlign w:val="center"/>
            <w:hideMark/>
          </w:tcPr>
          <w:p w:rsidR="00F45F6F" w:rsidRPr="00125953" w:rsidRDefault="00F45F6F" w:rsidP="00A714D5">
            <w:pPr>
              <w:jc w:val="center"/>
              <w:rPr>
                <w:i/>
                <w:iCs/>
                <w:sz w:val="22"/>
                <w:szCs w:val="22"/>
              </w:rPr>
            </w:pPr>
          </w:p>
        </w:tc>
        <w:tc>
          <w:tcPr>
            <w:tcW w:w="732"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b/>
                <w:bCs/>
                <w:i/>
                <w:iCs/>
                <w:sz w:val="22"/>
                <w:szCs w:val="22"/>
              </w:rPr>
            </w:pPr>
            <w:r w:rsidRPr="00125953">
              <w:rPr>
                <w:b/>
                <w:bCs/>
                <w:i/>
                <w:iCs/>
                <w:sz w:val="22"/>
                <w:szCs w:val="22"/>
              </w:rPr>
              <w:t>2</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 xml:space="preserve">Тема №  14. Период как особая, литературно обработанная, совершенная форма речи.  </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3</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r w:rsidRPr="00125953">
              <w:rPr>
                <w:sz w:val="22"/>
                <w:szCs w:val="22"/>
              </w:rPr>
              <w:t>6</w:t>
            </w:r>
          </w:p>
        </w:tc>
        <w:tc>
          <w:tcPr>
            <w:tcW w:w="728" w:type="dxa"/>
            <w:gridSpan w:val="2"/>
            <w:tcBorders>
              <w:bottom w:val="single" w:sz="8" w:space="0" w:color="auto"/>
              <w:right w:val="single" w:sz="8" w:space="0" w:color="auto"/>
            </w:tcBorders>
            <w:vAlign w:val="center"/>
            <w:hideMark/>
          </w:tcPr>
          <w:p w:rsidR="00F45F6F" w:rsidRPr="00125953" w:rsidRDefault="002451AC" w:rsidP="00A714D5">
            <w:pPr>
              <w:jc w:val="center"/>
              <w:rPr>
                <w:sz w:val="22"/>
                <w:szCs w:val="22"/>
              </w:rPr>
            </w:pPr>
            <w:r>
              <w:rPr>
                <w:sz w:val="22"/>
                <w:szCs w:val="22"/>
              </w:rPr>
              <w:t>19</w:t>
            </w:r>
          </w:p>
        </w:tc>
        <w:tc>
          <w:tcPr>
            <w:tcW w:w="732" w:type="dxa"/>
            <w:tcBorders>
              <w:bottom w:val="single" w:sz="8" w:space="0" w:color="auto"/>
              <w:right w:val="single" w:sz="8" w:space="0" w:color="auto"/>
            </w:tcBorders>
            <w:vAlign w:val="center"/>
            <w:hideMark/>
          </w:tcPr>
          <w:p w:rsidR="00F45F6F" w:rsidRPr="00125953" w:rsidRDefault="002451AC" w:rsidP="002451AC">
            <w:pPr>
              <w:jc w:val="center"/>
              <w:rPr>
                <w:b/>
                <w:bCs/>
                <w:sz w:val="22"/>
                <w:szCs w:val="22"/>
              </w:rPr>
            </w:pPr>
            <w:r>
              <w:rPr>
                <w:b/>
                <w:bCs/>
                <w:sz w:val="22"/>
                <w:szCs w:val="22"/>
              </w:rPr>
              <w:t>28</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F45F6F" w:rsidRPr="00125953" w:rsidRDefault="00F45F6F" w:rsidP="00A714D5">
            <w:pPr>
              <w:jc w:val="center"/>
              <w:rPr>
                <w:i/>
                <w:iCs/>
                <w:sz w:val="22"/>
                <w:szCs w:val="22"/>
              </w:rPr>
            </w:pPr>
          </w:p>
        </w:tc>
        <w:tc>
          <w:tcPr>
            <w:tcW w:w="732"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b/>
                <w:bCs/>
                <w:i/>
                <w:iCs/>
                <w:sz w:val="22"/>
                <w:szCs w:val="22"/>
              </w:rPr>
            </w:pPr>
            <w:r w:rsidRPr="00125953">
              <w:rPr>
                <w:b/>
                <w:bCs/>
                <w:i/>
                <w:iCs/>
                <w:sz w:val="22"/>
                <w:szCs w:val="22"/>
              </w:rPr>
              <w:t>0</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D9148F" w:rsidRDefault="00F45F6F"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r w:rsidRPr="00125953">
              <w:rPr>
                <w:sz w:val="22"/>
                <w:szCs w:val="22"/>
              </w:rPr>
              <w:t>20</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r w:rsidRPr="00125953">
              <w:rPr>
                <w:sz w:val="22"/>
                <w:szCs w:val="22"/>
              </w:rPr>
              <w:t>0</w:t>
            </w:r>
          </w:p>
        </w:tc>
        <w:tc>
          <w:tcPr>
            <w:tcW w:w="680" w:type="dxa"/>
            <w:tcBorders>
              <w:bottom w:val="single" w:sz="8" w:space="0" w:color="auto"/>
              <w:right w:val="single" w:sz="8" w:space="0" w:color="auto"/>
            </w:tcBorders>
            <w:vAlign w:val="center"/>
            <w:hideMark/>
          </w:tcPr>
          <w:p w:rsidR="00F45F6F" w:rsidRPr="00125953" w:rsidRDefault="00F45F6F" w:rsidP="00A714D5">
            <w:pPr>
              <w:jc w:val="center"/>
              <w:rPr>
                <w:sz w:val="22"/>
                <w:szCs w:val="22"/>
              </w:rPr>
            </w:pPr>
            <w:r w:rsidRPr="00125953">
              <w:rPr>
                <w:sz w:val="22"/>
                <w:szCs w:val="22"/>
              </w:rPr>
              <w:t>40</w:t>
            </w:r>
          </w:p>
        </w:tc>
        <w:tc>
          <w:tcPr>
            <w:tcW w:w="728" w:type="dxa"/>
            <w:gridSpan w:val="2"/>
            <w:tcBorders>
              <w:bottom w:val="single" w:sz="8" w:space="0" w:color="auto"/>
              <w:right w:val="single" w:sz="8" w:space="0" w:color="auto"/>
            </w:tcBorders>
            <w:vAlign w:val="center"/>
            <w:hideMark/>
          </w:tcPr>
          <w:p w:rsidR="00F45F6F" w:rsidRPr="00125953" w:rsidRDefault="00125953" w:rsidP="00A714D5">
            <w:pPr>
              <w:jc w:val="center"/>
              <w:rPr>
                <w:sz w:val="22"/>
                <w:szCs w:val="22"/>
              </w:rPr>
            </w:pPr>
            <w:r w:rsidRPr="00125953">
              <w:rPr>
                <w:sz w:val="22"/>
                <w:szCs w:val="22"/>
              </w:rPr>
              <w:t>129</w:t>
            </w:r>
          </w:p>
        </w:tc>
        <w:tc>
          <w:tcPr>
            <w:tcW w:w="732" w:type="dxa"/>
            <w:tcBorders>
              <w:bottom w:val="single" w:sz="8" w:space="0" w:color="auto"/>
              <w:right w:val="single" w:sz="8" w:space="0" w:color="auto"/>
            </w:tcBorders>
            <w:vAlign w:val="center"/>
            <w:hideMark/>
          </w:tcPr>
          <w:p w:rsidR="00F45F6F" w:rsidRPr="00125953" w:rsidRDefault="00125953" w:rsidP="00A714D5">
            <w:pPr>
              <w:jc w:val="center"/>
              <w:rPr>
                <w:b/>
                <w:bCs/>
                <w:sz w:val="22"/>
                <w:szCs w:val="22"/>
              </w:rPr>
            </w:pPr>
            <w:r w:rsidRPr="00125953">
              <w:rPr>
                <w:b/>
                <w:bCs/>
                <w:sz w:val="22"/>
                <w:szCs w:val="22"/>
              </w:rPr>
              <w:t>189</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r w:rsidRPr="00125953">
              <w:rPr>
                <w:i/>
                <w:iCs/>
                <w:sz w:val="22"/>
                <w:szCs w:val="22"/>
              </w:rPr>
              <w:t>4</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r w:rsidRPr="00125953">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F45F6F" w:rsidRPr="00125953" w:rsidRDefault="00F45F6F" w:rsidP="00A714D5">
            <w:pPr>
              <w:jc w:val="center"/>
              <w:rPr>
                <w:i/>
                <w:iCs/>
                <w:sz w:val="22"/>
                <w:szCs w:val="22"/>
              </w:rPr>
            </w:pPr>
            <w:r w:rsidRPr="00125953">
              <w:rPr>
                <w:i/>
                <w:iCs/>
                <w:sz w:val="22"/>
                <w:szCs w:val="22"/>
              </w:rPr>
              <w:t>8</w:t>
            </w:r>
          </w:p>
        </w:tc>
        <w:tc>
          <w:tcPr>
            <w:tcW w:w="728" w:type="dxa"/>
            <w:gridSpan w:val="2"/>
            <w:tcBorders>
              <w:bottom w:val="single" w:sz="8" w:space="0" w:color="auto"/>
              <w:right w:val="single" w:sz="8" w:space="0" w:color="auto"/>
            </w:tcBorders>
            <w:shd w:val="clear" w:color="000000" w:fill="595959"/>
            <w:vAlign w:val="center"/>
            <w:hideMark/>
          </w:tcPr>
          <w:p w:rsidR="00F45F6F" w:rsidRPr="00125953" w:rsidRDefault="00F45F6F" w:rsidP="00A714D5">
            <w:pPr>
              <w:jc w:val="center"/>
              <w:rPr>
                <w:i/>
                <w:iCs/>
                <w:sz w:val="22"/>
                <w:szCs w:val="22"/>
              </w:rPr>
            </w:pPr>
          </w:p>
        </w:tc>
        <w:tc>
          <w:tcPr>
            <w:tcW w:w="732" w:type="dxa"/>
            <w:tcBorders>
              <w:bottom w:val="single" w:sz="8" w:space="0" w:color="auto"/>
              <w:right w:val="single" w:sz="8" w:space="0" w:color="auto"/>
            </w:tcBorders>
            <w:shd w:val="clear" w:color="000000" w:fill="F2F2F2"/>
            <w:vAlign w:val="center"/>
            <w:hideMark/>
          </w:tcPr>
          <w:p w:rsidR="00F45F6F" w:rsidRPr="00125953" w:rsidRDefault="00F45F6F" w:rsidP="00044B98">
            <w:pPr>
              <w:jc w:val="center"/>
              <w:rPr>
                <w:b/>
                <w:bCs/>
                <w:i/>
                <w:iCs/>
                <w:sz w:val="22"/>
                <w:szCs w:val="22"/>
              </w:rPr>
            </w:pPr>
            <w:r w:rsidRPr="00125953">
              <w:rPr>
                <w:b/>
                <w:bCs/>
                <w:i/>
                <w:iCs/>
                <w:sz w:val="22"/>
                <w:szCs w:val="22"/>
              </w:rPr>
              <w:t>12</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F45F6F" w:rsidRPr="00D9148F" w:rsidRDefault="00F45F6F" w:rsidP="00BC5BA1">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F45F6F" w:rsidRPr="00D9148F" w:rsidRDefault="00F45F6F"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F45F6F" w:rsidRPr="00D9148F" w:rsidRDefault="00F45F6F"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F45F6F" w:rsidRPr="00D9148F" w:rsidRDefault="00F45F6F"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F45F6F" w:rsidRPr="00D9148F" w:rsidRDefault="00F45F6F" w:rsidP="00A714D5">
            <w:pPr>
              <w:jc w:val="center"/>
              <w:rPr>
                <w:sz w:val="24"/>
                <w:szCs w:val="24"/>
                <w:lang w:eastAsia="en-US"/>
              </w:rPr>
            </w:pPr>
            <w:r w:rsidRPr="00D9148F">
              <w:t> </w:t>
            </w:r>
          </w:p>
        </w:tc>
        <w:tc>
          <w:tcPr>
            <w:tcW w:w="728" w:type="dxa"/>
            <w:gridSpan w:val="2"/>
            <w:tcBorders>
              <w:bottom w:val="single" w:sz="8" w:space="0" w:color="auto"/>
              <w:right w:val="single" w:sz="8" w:space="0" w:color="auto"/>
            </w:tcBorders>
            <w:shd w:val="clear" w:color="000000" w:fill="595959"/>
            <w:vAlign w:val="center"/>
            <w:hideMark/>
          </w:tcPr>
          <w:p w:rsidR="00F45F6F" w:rsidRPr="00D9148F" w:rsidRDefault="00F45F6F" w:rsidP="00A714D5">
            <w:pPr>
              <w:jc w:val="center"/>
              <w:rPr>
                <w:sz w:val="24"/>
                <w:szCs w:val="24"/>
                <w:lang w:eastAsia="en-US"/>
              </w:rPr>
            </w:pPr>
            <w:r w:rsidRPr="00D9148F">
              <w:t> </w:t>
            </w:r>
          </w:p>
        </w:tc>
        <w:tc>
          <w:tcPr>
            <w:tcW w:w="732" w:type="dxa"/>
            <w:tcBorders>
              <w:bottom w:val="single" w:sz="8" w:space="0" w:color="auto"/>
              <w:right w:val="single" w:sz="8" w:space="0" w:color="auto"/>
            </w:tcBorders>
            <w:vAlign w:val="center"/>
            <w:hideMark/>
          </w:tcPr>
          <w:p w:rsidR="00F45F6F" w:rsidRPr="00D9148F" w:rsidRDefault="00F45F6F" w:rsidP="00A714D5">
            <w:pPr>
              <w:jc w:val="center"/>
              <w:rPr>
                <w:b/>
                <w:bCs/>
                <w:sz w:val="24"/>
                <w:szCs w:val="24"/>
                <w:lang w:eastAsia="en-US"/>
              </w:rPr>
            </w:pPr>
            <w:r w:rsidRPr="00D9148F">
              <w:rPr>
                <w:b/>
                <w:bCs/>
              </w:rPr>
              <w:t>27</w:t>
            </w:r>
          </w:p>
        </w:tc>
      </w:tr>
      <w:tr w:rsidR="00F45F6F" w:rsidRPr="00D9148F" w:rsidTr="00125953">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F45F6F" w:rsidRPr="00D9148F" w:rsidRDefault="00F45F6F" w:rsidP="00BC5BA1">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F45F6F" w:rsidRPr="00D9148F" w:rsidRDefault="00F45F6F"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F45F6F" w:rsidRPr="00D9148F" w:rsidRDefault="00F45F6F"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F45F6F" w:rsidRPr="00D9148F" w:rsidRDefault="00F45F6F"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F45F6F" w:rsidRPr="00D9148F" w:rsidRDefault="00F45F6F" w:rsidP="00A714D5">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F45F6F" w:rsidRPr="00D9148F" w:rsidRDefault="00F45F6F" w:rsidP="00A714D5">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F45F6F" w:rsidRPr="00D9148F" w:rsidRDefault="00125953" w:rsidP="00A714D5">
            <w:pPr>
              <w:jc w:val="center"/>
              <w:rPr>
                <w:b/>
                <w:bCs/>
                <w:i/>
                <w:iCs/>
                <w:sz w:val="24"/>
                <w:szCs w:val="24"/>
                <w:lang w:eastAsia="en-US"/>
              </w:rPr>
            </w:pPr>
            <w:r>
              <w:rPr>
                <w:b/>
                <w:bCs/>
                <w:i/>
                <w:iCs/>
              </w:rPr>
              <w:t>216</w:t>
            </w:r>
          </w:p>
        </w:tc>
      </w:tr>
    </w:tbl>
    <w:p w:rsidR="005D27C4" w:rsidRPr="00D9148F" w:rsidRDefault="005D27C4" w:rsidP="005D27C4">
      <w:pPr>
        <w:tabs>
          <w:tab w:val="left" w:pos="900"/>
        </w:tabs>
        <w:jc w:val="both"/>
        <w:rPr>
          <w:b/>
          <w:sz w:val="24"/>
          <w:szCs w:val="24"/>
        </w:rPr>
      </w:pPr>
    </w:p>
    <w:p w:rsidR="007F4B97" w:rsidRPr="00D9148F" w:rsidRDefault="00114770" w:rsidP="00A76E53">
      <w:pPr>
        <w:tabs>
          <w:tab w:val="left" w:pos="900"/>
        </w:tabs>
        <w:ind w:firstLine="709"/>
        <w:jc w:val="both"/>
        <w:rPr>
          <w:b/>
          <w:sz w:val="24"/>
          <w:szCs w:val="24"/>
        </w:rPr>
      </w:pPr>
      <w:r w:rsidRPr="00D9148F">
        <w:rPr>
          <w:b/>
          <w:sz w:val="24"/>
          <w:szCs w:val="24"/>
        </w:rPr>
        <w:t xml:space="preserve">5.2. </w:t>
      </w:r>
      <w:r w:rsidR="007F4B97" w:rsidRPr="00D9148F">
        <w:rPr>
          <w:b/>
          <w:sz w:val="24"/>
          <w:szCs w:val="24"/>
        </w:rPr>
        <w:t xml:space="preserve">Тематический план для </w:t>
      </w:r>
      <w:r w:rsidR="00586FAD" w:rsidRPr="00D9148F">
        <w:rPr>
          <w:b/>
          <w:sz w:val="24"/>
          <w:szCs w:val="24"/>
        </w:rPr>
        <w:t>за</w:t>
      </w:r>
      <w:r w:rsidR="007F4B97" w:rsidRPr="00D9148F">
        <w:rPr>
          <w:b/>
          <w:sz w:val="24"/>
          <w:szCs w:val="24"/>
        </w:rPr>
        <w:t>очной формы обучения</w:t>
      </w:r>
    </w:p>
    <w:p w:rsidR="00AF61EB" w:rsidRPr="00D9148F"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D9148F" w:rsidRDefault="00A714D5" w:rsidP="0077031E">
            <w:pPr>
              <w:widowControl/>
              <w:autoSpaceDE/>
              <w:autoSpaceDN/>
              <w:adjustRightInd/>
              <w:jc w:val="both"/>
              <w:rPr>
                <w:b/>
                <w:bCs/>
                <w:sz w:val="22"/>
                <w:szCs w:val="22"/>
              </w:rPr>
            </w:pPr>
            <w:r w:rsidRPr="0077031E">
              <w:rPr>
                <w:b/>
                <w:bCs/>
                <w:sz w:val="22"/>
                <w:szCs w:val="22"/>
              </w:rPr>
              <w:t xml:space="preserve">Семестр </w:t>
            </w:r>
            <w:r w:rsidR="0077031E">
              <w:rPr>
                <w:b/>
                <w:bCs/>
                <w:sz w:val="22"/>
                <w:szCs w:val="22"/>
              </w:rPr>
              <w:t>3</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ind w:left="-142"/>
              <w:jc w:val="center"/>
              <w:rPr>
                <w:sz w:val="22"/>
                <w:szCs w:val="22"/>
              </w:rPr>
            </w:pPr>
            <w:r w:rsidRPr="00F45F6F">
              <w:rPr>
                <w:sz w:val="22"/>
                <w:szCs w:val="22"/>
              </w:rPr>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125953">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t>16</w:t>
            </w:r>
          </w:p>
        </w:tc>
        <w:tc>
          <w:tcPr>
            <w:tcW w:w="780" w:type="dxa"/>
            <w:tcBorders>
              <w:bottom w:val="single" w:sz="8" w:space="0" w:color="auto"/>
              <w:right w:val="single" w:sz="8" w:space="0" w:color="auto"/>
            </w:tcBorders>
            <w:vAlign w:val="center"/>
            <w:hideMark/>
          </w:tcPr>
          <w:p w:rsidR="00F45F6F" w:rsidRPr="00D9148F" w:rsidRDefault="00F45F6F" w:rsidP="00311266">
            <w:pPr>
              <w:jc w:val="center"/>
              <w:rPr>
                <w:b/>
                <w:bCs/>
                <w:sz w:val="24"/>
                <w:szCs w:val="24"/>
                <w:lang w:eastAsia="en-US"/>
              </w:rPr>
            </w:pPr>
            <w:r>
              <w:rPr>
                <w:b/>
                <w:bCs/>
              </w:rPr>
              <w:t>1</w:t>
            </w:r>
            <w:r w:rsidR="00311266">
              <w:rPr>
                <w:b/>
                <w:bCs/>
              </w:rPr>
              <w:t>6</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ind w:left="-142"/>
              <w:jc w:val="center"/>
              <w:rPr>
                <w:sz w:val="22"/>
                <w:szCs w:val="22"/>
              </w:rPr>
            </w:pPr>
            <w:r w:rsidRPr="00F45F6F">
              <w:rPr>
                <w:sz w:val="22"/>
                <w:szCs w:val="22"/>
              </w:rPr>
              <w:t>Тема № 2. Структура и способы толкования лексического значения. Основные категории лексики в системно-структурном и речевом аспектах</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45F6F" w:rsidP="00491B58">
            <w:pPr>
              <w:jc w:val="center"/>
              <w:rPr>
                <w:sz w:val="24"/>
                <w:szCs w:val="24"/>
                <w:lang w:eastAsia="en-US"/>
              </w:rPr>
            </w:pPr>
            <w:r>
              <w:t>1</w:t>
            </w:r>
            <w:r w:rsidR="00491B58">
              <w:t>2</w:t>
            </w:r>
          </w:p>
        </w:tc>
        <w:tc>
          <w:tcPr>
            <w:tcW w:w="780" w:type="dxa"/>
            <w:tcBorders>
              <w:bottom w:val="single" w:sz="8" w:space="0" w:color="auto"/>
              <w:right w:val="single" w:sz="8" w:space="0" w:color="auto"/>
            </w:tcBorders>
            <w:vAlign w:val="center"/>
            <w:hideMark/>
          </w:tcPr>
          <w:p w:rsidR="00F45F6F" w:rsidRPr="00D9148F" w:rsidRDefault="00F45F6F" w:rsidP="00311266">
            <w:pPr>
              <w:jc w:val="center"/>
              <w:rPr>
                <w:b/>
                <w:bCs/>
                <w:sz w:val="24"/>
                <w:szCs w:val="24"/>
                <w:lang w:eastAsia="en-US"/>
              </w:rPr>
            </w:pPr>
            <w:r>
              <w:rPr>
                <w:b/>
                <w:bCs/>
              </w:rPr>
              <w:t>1</w:t>
            </w:r>
            <w:r w:rsidR="00311266">
              <w:rPr>
                <w:b/>
                <w:bCs/>
              </w:rPr>
              <w:t>4</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2</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ind w:left="-142"/>
              <w:jc w:val="center"/>
              <w:rPr>
                <w:sz w:val="22"/>
                <w:szCs w:val="22"/>
              </w:rPr>
            </w:pPr>
            <w:r w:rsidRPr="00F45F6F">
              <w:rPr>
                <w:sz w:val="22"/>
                <w:szCs w:val="22"/>
              </w:rPr>
              <w:lastRenderedPageBreak/>
              <w:t xml:space="preserve">Тема № 3.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45F6F" w:rsidP="00491B58">
            <w:pPr>
              <w:jc w:val="center"/>
              <w:rPr>
                <w:sz w:val="24"/>
                <w:szCs w:val="24"/>
                <w:lang w:eastAsia="en-US"/>
              </w:rPr>
            </w:pPr>
            <w:r>
              <w:t>1</w:t>
            </w:r>
            <w:r w:rsidR="00491B58">
              <w:t>2</w:t>
            </w:r>
          </w:p>
        </w:tc>
        <w:tc>
          <w:tcPr>
            <w:tcW w:w="780" w:type="dxa"/>
            <w:tcBorders>
              <w:bottom w:val="single" w:sz="8" w:space="0" w:color="auto"/>
              <w:right w:val="single" w:sz="8" w:space="0" w:color="auto"/>
            </w:tcBorders>
            <w:vAlign w:val="center"/>
            <w:hideMark/>
          </w:tcPr>
          <w:p w:rsidR="00F45F6F" w:rsidRPr="00D9148F" w:rsidRDefault="00F45F6F" w:rsidP="00311266">
            <w:pPr>
              <w:jc w:val="center"/>
              <w:rPr>
                <w:b/>
                <w:bCs/>
                <w:sz w:val="24"/>
                <w:szCs w:val="24"/>
                <w:lang w:eastAsia="en-US"/>
              </w:rPr>
            </w:pPr>
            <w:r>
              <w:rPr>
                <w:b/>
                <w:bCs/>
              </w:rPr>
              <w:t>1</w:t>
            </w:r>
            <w:r w:rsidR="00311266">
              <w:rPr>
                <w:b/>
                <w:bCs/>
              </w:rPr>
              <w:t>4</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ind w:left="-142"/>
              <w:jc w:val="center"/>
              <w:rPr>
                <w:sz w:val="22"/>
                <w:szCs w:val="22"/>
              </w:rPr>
            </w:pPr>
            <w:r w:rsidRPr="00F45F6F">
              <w:rPr>
                <w:sz w:val="22"/>
                <w:szCs w:val="22"/>
              </w:rPr>
              <w:t>Тема № 4. Системная организация лексики. Омонимия. Синонимия. Антонимия</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p>
        </w:tc>
        <w:tc>
          <w:tcPr>
            <w:tcW w:w="680" w:type="dxa"/>
            <w:tcBorders>
              <w:bottom w:val="single" w:sz="8" w:space="0" w:color="auto"/>
              <w:right w:val="single" w:sz="8" w:space="0" w:color="auto"/>
            </w:tcBorders>
            <w:vAlign w:val="center"/>
            <w:hideMark/>
          </w:tcPr>
          <w:p w:rsidR="00F45F6F" w:rsidRPr="00D9148F" w:rsidRDefault="00F45F6F" w:rsidP="00491B58">
            <w:pPr>
              <w:jc w:val="center"/>
              <w:rPr>
                <w:sz w:val="24"/>
                <w:szCs w:val="24"/>
                <w:lang w:eastAsia="en-US"/>
              </w:rPr>
            </w:pPr>
            <w:r>
              <w:t>1</w:t>
            </w:r>
            <w:r w:rsidR="00491B58">
              <w:t>2</w:t>
            </w:r>
          </w:p>
        </w:tc>
        <w:tc>
          <w:tcPr>
            <w:tcW w:w="780" w:type="dxa"/>
            <w:tcBorders>
              <w:bottom w:val="single" w:sz="8" w:space="0" w:color="auto"/>
              <w:right w:val="single" w:sz="8" w:space="0" w:color="auto"/>
            </w:tcBorders>
            <w:vAlign w:val="center"/>
            <w:hideMark/>
          </w:tcPr>
          <w:p w:rsidR="00F45F6F" w:rsidRPr="00D9148F" w:rsidRDefault="00311266" w:rsidP="00050D75">
            <w:pPr>
              <w:jc w:val="center"/>
              <w:rPr>
                <w:b/>
                <w:bCs/>
                <w:sz w:val="24"/>
                <w:szCs w:val="24"/>
                <w:lang w:eastAsia="en-US"/>
              </w:rPr>
            </w:pPr>
            <w:r>
              <w:rPr>
                <w:b/>
                <w:bCs/>
              </w:rPr>
              <w:t>14</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ind w:left="-142"/>
              <w:jc w:val="center"/>
              <w:rPr>
                <w:sz w:val="22"/>
                <w:szCs w:val="22"/>
              </w:rPr>
            </w:pPr>
            <w:r w:rsidRPr="00F45F6F">
              <w:rPr>
                <w:sz w:val="22"/>
                <w:szCs w:val="22"/>
              </w:rPr>
              <w:t>Тема № 5.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491B58">
            <w:pPr>
              <w:jc w:val="center"/>
              <w:rPr>
                <w:sz w:val="24"/>
                <w:szCs w:val="24"/>
                <w:lang w:eastAsia="en-US"/>
              </w:rPr>
            </w:pPr>
            <w:r>
              <w:t>1</w:t>
            </w:r>
            <w:r w:rsidR="00491B58">
              <w:t>4</w:t>
            </w:r>
          </w:p>
        </w:tc>
        <w:tc>
          <w:tcPr>
            <w:tcW w:w="780" w:type="dxa"/>
            <w:tcBorders>
              <w:bottom w:val="single" w:sz="8" w:space="0" w:color="auto"/>
              <w:right w:val="single" w:sz="8" w:space="0" w:color="auto"/>
            </w:tcBorders>
            <w:vAlign w:val="center"/>
            <w:hideMark/>
          </w:tcPr>
          <w:p w:rsidR="00F45F6F" w:rsidRPr="00D9148F" w:rsidRDefault="00F45F6F" w:rsidP="00311266">
            <w:pPr>
              <w:jc w:val="center"/>
              <w:rPr>
                <w:b/>
                <w:bCs/>
                <w:sz w:val="24"/>
                <w:szCs w:val="24"/>
                <w:lang w:eastAsia="en-US"/>
              </w:rPr>
            </w:pPr>
            <w:r>
              <w:rPr>
                <w:b/>
                <w:bCs/>
              </w:rPr>
              <w:t>1</w:t>
            </w:r>
            <w:r w:rsidR="00311266">
              <w:rPr>
                <w:b/>
                <w:bCs/>
              </w:rPr>
              <w:t>4</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ind w:left="-142"/>
              <w:jc w:val="center"/>
              <w:rPr>
                <w:sz w:val="22"/>
                <w:szCs w:val="22"/>
              </w:rPr>
            </w:pPr>
            <w:r w:rsidRPr="00F45F6F">
              <w:rPr>
                <w:sz w:val="22"/>
                <w:szCs w:val="22"/>
              </w:rPr>
              <w:t>Тема № 6.  Словообразование</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45F6F" w:rsidP="00491B58">
            <w:pPr>
              <w:jc w:val="center"/>
              <w:rPr>
                <w:sz w:val="24"/>
                <w:szCs w:val="24"/>
                <w:lang w:eastAsia="en-US"/>
              </w:rPr>
            </w:pPr>
            <w:r>
              <w:t>1</w:t>
            </w:r>
            <w:r w:rsidR="00491B58">
              <w:t>4</w:t>
            </w:r>
          </w:p>
        </w:tc>
        <w:tc>
          <w:tcPr>
            <w:tcW w:w="780" w:type="dxa"/>
            <w:tcBorders>
              <w:bottom w:val="single" w:sz="8" w:space="0" w:color="auto"/>
              <w:right w:val="single" w:sz="8" w:space="0" w:color="auto"/>
            </w:tcBorders>
            <w:vAlign w:val="center"/>
            <w:hideMark/>
          </w:tcPr>
          <w:p w:rsidR="00F45F6F" w:rsidRPr="00D9148F" w:rsidRDefault="00311266" w:rsidP="00050D75">
            <w:pPr>
              <w:jc w:val="center"/>
              <w:rPr>
                <w:b/>
                <w:bCs/>
                <w:sz w:val="24"/>
                <w:szCs w:val="24"/>
                <w:lang w:eastAsia="en-US"/>
              </w:rPr>
            </w:pPr>
            <w:r>
              <w:rPr>
                <w:b/>
                <w:bCs/>
              </w:rPr>
              <w:t>16</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ind w:left="-142"/>
              <w:jc w:val="center"/>
              <w:rPr>
                <w:sz w:val="22"/>
                <w:szCs w:val="22"/>
              </w:rPr>
            </w:pPr>
            <w:r w:rsidRPr="00F45F6F">
              <w:rPr>
                <w:sz w:val="22"/>
                <w:szCs w:val="22"/>
              </w:rPr>
              <w:t xml:space="preserve">Тема № 7. Морфология. Части речи в русском языке </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p>
        </w:tc>
        <w:tc>
          <w:tcPr>
            <w:tcW w:w="680" w:type="dxa"/>
            <w:tcBorders>
              <w:bottom w:val="single" w:sz="8" w:space="0" w:color="auto"/>
              <w:right w:val="single" w:sz="8" w:space="0" w:color="auto"/>
            </w:tcBorders>
            <w:vAlign w:val="center"/>
            <w:hideMark/>
          </w:tcPr>
          <w:p w:rsidR="00F45F6F" w:rsidRPr="00D9148F" w:rsidRDefault="00F45F6F" w:rsidP="00491B58">
            <w:pPr>
              <w:jc w:val="center"/>
              <w:rPr>
                <w:sz w:val="24"/>
                <w:szCs w:val="24"/>
                <w:lang w:eastAsia="en-US"/>
              </w:rPr>
            </w:pPr>
            <w:r>
              <w:t>1</w:t>
            </w:r>
            <w:r w:rsidR="00491B58">
              <w:t>4</w:t>
            </w:r>
          </w:p>
        </w:tc>
        <w:tc>
          <w:tcPr>
            <w:tcW w:w="780" w:type="dxa"/>
            <w:tcBorders>
              <w:bottom w:val="single" w:sz="8" w:space="0" w:color="auto"/>
              <w:right w:val="single" w:sz="8" w:space="0" w:color="auto"/>
            </w:tcBorders>
            <w:vAlign w:val="center"/>
            <w:hideMark/>
          </w:tcPr>
          <w:p w:rsidR="00F45F6F" w:rsidRPr="00D9148F" w:rsidRDefault="00311266" w:rsidP="00050D75">
            <w:pPr>
              <w:jc w:val="center"/>
              <w:rPr>
                <w:b/>
                <w:bCs/>
                <w:sz w:val="24"/>
                <w:szCs w:val="24"/>
                <w:lang w:eastAsia="en-US"/>
              </w:rPr>
            </w:pPr>
            <w:r>
              <w:rPr>
                <w:b/>
                <w:bCs/>
              </w:rPr>
              <w:t>16</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D9148F" w:rsidRDefault="00F45F6F"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F45F6F" w:rsidRPr="00D9148F" w:rsidRDefault="00125953" w:rsidP="00050D7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F45F6F" w:rsidRPr="00D9148F" w:rsidRDefault="00491B58" w:rsidP="00846F8A">
            <w:pPr>
              <w:jc w:val="center"/>
              <w:rPr>
                <w:sz w:val="24"/>
                <w:szCs w:val="24"/>
                <w:lang w:eastAsia="en-US"/>
              </w:rPr>
            </w:pPr>
            <w:r>
              <w:t>94</w:t>
            </w:r>
          </w:p>
        </w:tc>
        <w:tc>
          <w:tcPr>
            <w:tcW w:w="780" w:type="dxa"/>
            <w:tcBorders>
              <w:bottom w:val="single" w:sz="8" w:space="0" w:color="auto"/>
              <w:right w:val="single" w:sz="8" w:space="0" w:color="auto"/>
            </w:tcBorders>
            <w:vAlign w:val="center"/>
            <w:hideMark/>
          </w:tcPr>
          <w:p w:rsidR="00F45F6F" w:rsidRPr="00D9148F" w:rsidRDefault="00F900CB" w:rsidP="00B5581E">
            <w:pPr>
              <w:jc w:val="center"/>
              <w:rPr>
                <w:b/>
                <w:bCs/>
                <w:sz w:val="24"/>
                <w:szCs w:val="24"/>
                <w:lang w:eastAsia="en-US"/>
              </w:rPr>
            </w:pPr>
            <w:r>
              <w:rPr>
                <w:b/>
                <w:bCs/>
                <w:sz w:val="24"/>
                <w:szCs w:val="24"/>
                <w:lang w:eastAsia="en-US"/>
              </w:rPr>
              <w:t>104</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Pr>
                <w:i/>
                <w:iCs/>
              </w:rPr>
              <w:t>0</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Pr>
                <w:i/>
                <w:iCs/>
              </w:rPr>
              <w:t>2</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Pr>
                <w:b/>
                <w:bCs/>
                <w:i/>
                <w:iCs/>
              </w:rPr>
              <w:t>2</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F45F6F" w:rsidRPr="00D9148F" w:rsidRDefault="00F45F6F" w:rsidP="00125953">
            <w:pPr>
              <w:jc w:val="center"/>
              <w:rPr>
                <w:sz w:val="24"/>
                <w:szCs w:val="24"/>
              </w:rPr>
            </w:pPr>
            <w:r w:rsidRPr="00D9148F">
              <w:t>Контроль (</w:t>
            </w:r>
            <w:r w:rsidR="00125953">
              <w:t>зачет</w:t>
            </w:r>
            <w:r w:rsidRPr="00D9148F">
              <w:t>)</w:t>
            </w:r>
          </w:p>
        </w:tc>
        <w:tc>
          <w:tcPr>
            <w:tcW w:w="460" w:type="dxa"/>
            <w:tcBorders>
              <w:bottom w:val="single" w:sz="8" w:space="0" w:color="auto"/>
            </w:tcBorders>
            <w:shd w:val="clear" w:color="000000" w:fill="595959"/>
            <w:vAlign w:val="center"/>
            <w:hideMark/>
          </w:tcPr>
          <w:p w:rsidR="00F45F6F" w:rsidRPr="00D9148F" w:rsidRDefault="00F45F6F"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F45F6F" w:rsidRPr="00D9148F" w:rsidRDefault="00F900CB" w:rsidP="00050D75">
            <w:pPr>
              <w:jc w:val="center"/>
              <w:rPr>
                <w:b/>
                <w:bCs/>
                <w:sz w:val="24"/>
                <w:szCs w:val="24"/>
                <w:lang w:eastAsia="en-US"/>
              </w:rPr>
            </w:pPr>
            <w:r>
              <w:rPr>
                <w:b/>
                <w:bCs/>
              </w:rPr>
              <w:t>4</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F45F6F" w:rsidRPr="00D9148F" w:rsidRDefault="00F45F6F" w:rsidP="00125953">
            <w:pPr>
              <w:jc w:val="center"/>
              <w:rPr>
                <w:sz w:val="24"/>
                <w:szCs w:val="24"/>
              </w:rPr>
            </w:pPr>
            <w:r w:rsidRPr="00D9148F">
              <w:t xml:space="preserve">Итого с </w:t>
            </w:r>
            <w:r w:rsidR="00125953">
              <w:t>зачет</w:t>
            </w:r>
            <w:r>
              <w:t>ом</w:t>
            </w:r>
          </w:p>
        </w:tc>
        <w:tc>
          <w:tcPr>
            <w:tcW w:w="900" w:type="dxa"/>
            <w:gridSpan w:val="2"/>
            <w:tcBorders>
              <w:top w:val="single" w:sz="8" w:space="0" w:color="auto"/>
              <w:bottom w:val="single" w:sz="8" w:space="0" w:color="auto"/>
            </w:tcBorders>
            <w:shd w:val="clear" w:color="000000" w:fill="595959"/>
            <w:vAlign w:val="center"/>
            <w:hideMark/>
          </w:tcPr>
          <w:p w:rsidR="00F45F6F" w:rsidRPr="00D9148F" w:rsidRDefault="00F45F6F"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900CB" w:rsidP="0083179A">
            <w:pPr>
              <w:jc w:val="center"/>
              <w:rPr>
                <w:b/>
                <w:bCs/>
                <w:i/>
                <w:iCs/>
                <w:sz w:val="24"/>
                <w:szCs w:val="24"/>
                <w:lang w:eastAsia="en-US"/>
              </w:rPr>
            </w:pPr>
            <w:r>
              <w:rPr>
                <w:b/>
                <w:bCs/>
                <w:i/>
                <w:iCs/>
              </w:rPr>
              <w:t>108</w:t>
            </w:r>
          </w:p>
        </w:tc>
      </w:tr>
    </w:tbl>
    <w:p w:rsidR="00A714D5" w:rsidRDefault="00A714D5" w:rsidP="00A714D5">
      <w:pPr>
        <w:tabs>
          <w:tab w:val="left" w:pos="900"/>
        </w:tabs>
        <w:jc w:val="both"/>
        <w:rPr>
          <w:b/>
          <w:sz w:val="24"/>
          <w:szCs w:val="24"/>
        </w:rPr>
      </w:pPr>
    </w:p>
    <w:p w:rsidR="0070357F" w:rsidRDefault="0070357F" w:rsidP="00A714D5">
      <w:pPr>
        <w:tabs>
          <w:tab w:val="left" w:pos="900"/>
        </w:tabs>
        <w:jc w:val="both"/>
        <w:rPr>
          <w:b/>
          <w:sz w:val="24"/>
          <w:szCs w:val="24"/>
        </w:rPr>
      </w:pPr>
    </w:p>
    <w:p w:rsidR="0070357F" w:rsidRDefault="0070357F" w:rsidP="00A714D5">
      <w:pPr>
        <w:tabs>
          <w:tab w:val="left" w:pos="900"/>
        </w:tabs>
        <w:jc w:val="both"/>
        <w:rPr>
          <w:b/>
          <w:sz w:val="24"/>
          <w:szCs w:val="24"/>
        </w:rPr>
      </w:pPr>
    </w:p>
    <w:p w:rsidR="0070357F" w:rsidRPr="00D9148F" w:rsidRDefault="0070357F"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5E1B64"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076537" w:rsidRDefault="00A714D5" w:rsidP="0077031E">
            <w:pPr>
              <w:widowControl/>
              <w:autoSpaceDE/>
              <w:autoSpaceDN/>
              <w:adjustRightInd/>
              <w:jc w:val="both"/>
              <w:rPr>
                <w:b/>
                <w:bCs/>
                <w:sz w:val="22"/>
                <w:szCs w:val="22"/>
              </w:rPr>
            </w:pPr>
            <w:r w:rsidRPr="0077031E">
              <w:rPr>
                <w:b/>
                <w:bCs/>
                <w:sz w:val="22"/>
                <w:szCs w:val="22"/>
              </w:rPr>
              <w:t xml:space="preserve">Семестр </w:t>
            </w:r>
            <w:r w:rsidR="0077031E" w:rsidRPr="0077031E">
              <w:rPr>
                <w:b/>
                <w:bCs/>
                <w:sz w:val="22"/>
                <w:szCs w:val="22"/>
              </w:rPr>
              <w:t>4</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076537">
            <w:pPr>
              <w:jc w:val="center"/>
              <w:rPr>
                <w:sz w:val="24"/>
                <w:szCs w:val="24"/>
                <w:lang w:eastAsia="en-US"/>
              </w:rPr>
            </w:pPr>
            <w:r w:rsidRPr="00D9148F">
              <w:rPr>
                <w:lang w:eastAsia="en-US"/>
              </w:rPr>
              <w:t>Раздел</w:t>
            </w:r>
            <w:r w:rsidR="00076537" w:rsidRPr="00076537">
              <w:rPr>
                <w:lang w:eastAsia="en-US"/>
              </w:rPr>
              <w:t xml:space="preserve"> I</w:t>
            </w:r>
            <w:r w:rsidRPr="00D9148F">
              <w:rPr>
                <w:lang w:eastAsia="en-US"/>
              </w:rPr>
              <w:t>I.</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lastRenderedPageBreak/>
              <w:t>Тема № 8. Синтаксис как раздел грамматики.</w:t>
            </w:r>
            <w:r w:rsidRPr="00F45F6F">
              <w:rPr>
                <w:sz w:val="22"/>
                <w:szCs w:val="22"/>
              </w:rPr>
              <w:br/>
              <w:t xml:space="preserve">Предмет синтаксиса. Объекты синтаксиса. </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r w:rsidR="00F900CB">
              <w:t>2</w:t>
            </w:r>
          </w:p>
        </w:tc>
        <w:tc>
          <w:tcPr>
            <w:tcW w:w="680" w:type="dxa"/>
            <w:tcBorders>
              <w:bottom w:val="single" w:sz="8" w:space="0" w:color="auto"/>
              <w:right w:val="single" w:sz="8" w:space="0" w:color="auto"/>
            </w:tcBorders>
            <w:vAlign w:val="center"/>
            <w:hideMark/>
          </w:tcPr>
          <w:p w:rsidR="00F45F6F" w:rsidRPr="00D9148F" w:rsidRDefault="00F900CB" w:rsidP="00050D75">
            <w:pPr>
              <w:jc w:val="center"/>
              <w:rPr>
                <w:sz w:val="24"/>
                <w:szCs w:val="24"/>
                <w:lang w:eastAsia="en-US"/>
              </w:rPr>
            </w:pPr>
            <w:r>
              <w:t>28</w:t>
            </w:r>
          </w:p>
        </w:tc>
        <w:tc>
          <w:tcPr>
            <w:tcW w:w="780" w:type="dxa"/>
            <w:tcBorders>
              <w:bottom w:val="single" w:sz="8" w:space="0" w:color="auto"/>
              <w:right w:val="single" w:sz="8" w:space="0" w:color="auto"/>
            </w:tcBorders>
            <w:vAlign w:val="center"/>
            <w:hideMark/>
          </w:tcPr>
          <w:p w:rsidR="00F45F6F" w:rsidRPr="00D9148F" w:rsidRDefault="00311266" w:rsidP="00050D75">
            <w:pPr>
              <w:jc w:val="center"/>
              <w:rPr>
                <w:b/>
                <w:bCs/>
                <w:sz w:val="24"/>
                <w:szCs w:val="24"/>
                <w:lang w:eastAsia="en-US"/>
              </w:rPr>
            </w:pPr>
            <w:r>
              <w:rPr>
                <w:b/>
                <w:bCs/>
              </w:rPr>
              <w:t>30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9. Словосочетание как непредикативная</w:t>
            </w:r>
            <w:r w:rsidRPr="00F45F6F">
              <w:rPr>
                <w:sz w:val="22"/>
                <w:szCs w:val="22"/>
              </w:rPr>
              <w:br/>
              <w:t>единица языка. Разное понимание СС в</w:t>
            </w:r>
            <w:r w:rsidRPr="00F45F6F">
              <w:rPr>
                <w:sz w:val="22"/>
                <w:szCs w:val="22"/>
              </w:rPr>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900CB" w:rsidP="00050D75">
            <w:pPr>
              <w:jc w:val="center"/>
              <w:rPr>
                <w:sz w:val="24"/>
                <w:szCs w:val="24"/>
                <w:lang w:eastAsia="en-US"/>
              </w:rPr>
            </w:pPr>
            <w:r>
              <w:t>2</w:t>
            </w:r>
            <w:r w:rsidR="00F45F6F">
              <w:t>8</w:t>
            </w:r>
          </w:p>
        </w:tc>
        <w:tc>
          <w:tcPr>
            <w:tcW w:w="780" w:type="dxa"/>
            <w:tcBorders>
              <w:bottom w:val="single" w:sz="8" w:space="0" w:color="auto"/>
              <w:right w:val="single" w:sz="8" w:space="0" w:color="auto"/>
            </w:tcBorders>
            <w:vAlign w:val="center"/>
            <w:hideMark/>
          </w:tcPr>
          <w:p w:rsidR="00F45F6F" w:rsidRPr="00D9148F" w:rsidRDefault="00311266" w:rsidP="00050D75">
            <w:pPr>
              <w:jc w:val="center"/>
              <w:rPr>
                <w:b/>
                <w:bCs/>
                <w:sz w:val="24"/>
                <w:szCs w:val="24"/>
                <w:lang w:eastAsia="en-US"/>
              </w:rPr>
            </w:pPr>
            <w:r>
              <w:rPr>
                <w:b/>
                <w:bCs/>
              </w:rPr>
              <w:t>30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10. Учение акад. В.В.Виноградова об основных признаках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r w:rsidR="00F900CB">
              <w:t>2</w:t>
            </w:r>
          </w:p>
        </w:tc>
        <w:tc>
          <w:tcPr>
            <w:tcW w:w="680" w:type="dxa"/>
            <w:tcBorders>
              <w:bottom w:val="single" w:sz="8" w:space="0" w:color="auto"/>
              <w:right w:val="single" w:sz="8" w:space="0" w:color="auto"/>
            </w:tcBorders>
            <w:vAlign w:val="center"/>
            <w:hideMark/>
          </w:tcPr>
          <w:p w:rsidR="00F45F6F" w:rsidRPr="00D9148F" w:rsidRDefault="00F900CB" w:rsidP="00050D75">
            <w:pPr>
              <w:jc w:val="center"/>
              <w:rPr>
                <w:sz w:val="24"/>
                <w:szCs w:val="24"/>
                <w:lang w:eastAsia="en-US"/>
              </w:rPr>
            </w:pPr>
            <w:r>
              <w:t>2</w:t>
            </w:r>
            <w:r w:rsidR="00F45F6F">
              <w:t>8</w:t>
            </w:r>
          </w:p>
        </w:tc>
        <w:tc>
          <w:tcPr>
            <w:tcW w:w="780" w:type="dxa"/>
            <w:tcBorders>
              <w:bottom w:val="single" w:sz="8" w:space="0" w:color="auto"/>
              <w:right w:val="single" w:sz="8" w:space="0" w:color="auto"/>
            </w:tcBorders>
            <w:vAlign w:val="center"/>
            <w:hideMark/>
          </w:tcPr>
          <w:p w:rsidR="00F45F6F" w:rsidRPr="00D9148F" w:rsidRDefault="00311266" w:rsidP="00050D75">
            <w:pPr>
              <w:jc w:val="center"/>
              <w:rPr>
                <w:b/>
                <w:bCs/>
                <w:sz w:val="24"/>
                <w:szCs w:val="24"/>
                <w:lang w:eastAsia="en-US"/>
              </w:rPr>
            </w:pPr>
            <w:r>
              <w:rPr>
                <w:b/>
                <w:bCs/>
              </w:rPr>
              <w:t>30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11. Смысловая организация предложения. Диктум и модус.</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900CB" w:rsidP="00050D75">
            <w:pPr>
              <w:jc w:val="center"/>
              <w:rPr>
                <w:sz w:val="24"/>
                <w:szCs w:val="24"/>
                <w:lang w:eastAsia="en-US"/>
              </w:rPr>
            </w:pPr>
            <w:r>
              <w:t>2</w:t>
            </w:r>
            <w:r w:rsidR="00F45F6F">
              <w:t>8</w:t>
            </w:r>
          </w:p>
        </w:tc>
        <w:tc>
          <w:tcPr>
            <w:tcW w:w="780" w:type="dxa"/>
            <w:tcBorders>
              <w:bottom w:val="single" w:sz="8" w:space="0" w:color="auto"/>
              <w:right w:val="single" w:sz="8" w:space="0" w:color="auto"/>
            </w:tcBorders>
            <w:vAlign w:val="center"/>
            <w:hideMark/>
          </w:tcPr>
          <w:p w:rsidR="00F45F6F" w:rsidRPr="00D9148F" w:rsidRDefault="00311266" w:rsidP="00C07478">
            <w:pPr>
              <w:jc w:val="center"/>
              <w:rPr>
                <w:b/>
                <w:bCs/>
                <w:sz w:val="24"/>
                <w:szCs w:val="24"/>
                <w:lang w:eastAsia="en-US"/>
              </w:rPr>
            </w:pPr>
            <w:r>
              <w:rPr>
                <w:b/>
                <w:bCs/>
              </w:rPr>
              <w:t>30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2</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12. ССЦ как формирующая единица текста. Единство темы (микротемы) в ССЦ.</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r>
              <w:t>2</w:t>
            </w:r>
          </w:p>
        </w:tc>
        <w:tc>
          <w:tcPr>
            <w:tcW w:w="680" w:type="dxa"/>
            <w:tcBorders>
              <w:bottom w:val="single" w:sz="8" w:space="0" w:color="auto"/>
              <w:right w:val="single" w:sz="8" w:space="0" w:color="auto"/>
            </w:tcBorders>
            <w:vAlign w:val="center"/>
            <w:hideMark/>
          </w:tcPr>
          <w:p w:rsidR="00F45F6F" w:rsidRPr="00D9148F" w:rsidRDefault="00F900CB" w:rsidP="00050D75">
            <w:pPr>
              <w:jc w:val="center"/>
              <w:rPr>
                <w:sz w:val="24"/>
                <w:szCs w:val="24"/>
                <w:lang w:eastAsia="en-US"/>
              </w:rPr>
            </w:pPr>
            <w:r>
              <w:t>2</w:t>
            </w:r>
            <w:r w:rsidR="00F45F6F">
              <w:t>6</w:t>
            </w:r>
          </w:p>
        </w:tc>
        <w:tc>
          <w:tcPr>
            <w:tcW w:w="780" w:type="dxa"/>
            <w:tcBorders>
              <w:bottom w:val="single" w:sz="8" w:space="0" w:color="auto"/>
              <w:right w:val="single" w:sz="8" w:space="0" w:color="auto"/>
            </w:tcBorders>
            <w:vAlign w:val="center"/>
            <w:hideMark/>
          </w:tcPr>
          <w:p w:rsidR="00F45F6F" w:rsidRPr="00D9148F" w:rsidRDefault="00311266" w:rsidP="00050D75">
            <w:pPr>
              <w:jc w:val="center"/>
              <w:rPr>
                <w:b/>
                <w:bCs/>
                <w:sz w:val="24"/>
                <w:szCs w:val="24"/>
                <w:lang w:eastAsia="en-US"/>
              </w:rPr>
            </w:pPr>
            <w:r>
              <w:rPr>
                <w:b/>
                <w:bCs/>
              </w:rPr>
              <w:t>28</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Тема № 13. Определение прямой и косвенной речи.</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900CB" w:rsidP="00A41C8B">
            <w:pPr>
              <w:jc w:val="center"/>
              <w:rPr>
                <w:sz w:val="24"/>
                <w:szCs w:val="24"/>
                <w:lang w:eastAsia="en-US"/>
              </w:rPr>
            </w:pPr>
            <w:r>
              <w:t>2</w:t>
            </w:r>
            <w:r w:rsidR="00F45F6F">
              <w:t>7</w:t>
            </w:r>
          </w:p>
        </w:tc>
        <w:tc>
          <w:tcPr>
            <w:tcW w:w="780" w:type="dxa"/>
            <w:tcBorders>
              <w:bottom w:val="single" w:sz="8" w:space="0" w:color="auto"/>
              <w:right w:val="single" w:sz="8" w:space="0" w:color="auto"/>
            </w:tcBorders>
            <w:vAlign w:val="center"/>
            <w:hideMark/>
          </w:tcPr>
          <w:p w:rsidR="00F45F6F" w:rsidRPr="00D9148F" w:rsidRDefault="00311266" w:rsidP="00C07478">
            <w:pPr>
              <w:jc w:val="center"/>
              <w:rPr>
                <w:b/>
                <w:bCs/>
                <w:sz w:val="24"/>
                <w:szCs w:val="24"/>
                <w:lang w:eastAsia="en-US"/>
              </w:rPr>
            </w:pPr>
            <w:r>
              <w:rPr>
                <w:b/>
                <w:bCs/>
              </w:rPr>
              <w:t>29</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sidRPr="00D9148F">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F45F6F" w:rsidRDefault="00F45F6F" w:rsidP="00936C19">
            <w:pPr>
              <w:jc w:val="center"/>
              <w:rPr>
                <w:sz w:val="22"/>
                <w:szCs w:val="22"/>
                <w:lang w:eastAsia="en-US"/>
              </w:rPr>
            </w:pPr>
            <w:r w:rsidRPr="00F45F6F">
              <w:rPr>
                <w:sz w:val="22"/>
                <w:szCs w:val="22"/>
              </w:rPr>
              <w:t xml:space="preserve">Тема №  14. Период как особая, литературно обработанная, совершенная форма речи.  </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t>2</w:t>
            </w:r>
            <w:r w:rsidRPr="00D9148F">
              <w:t> </w:t>
            </w:r>
          </w:p>
        </w:tc>
        <w:tc>
          <w:tcPr>
            <w:tcW w:w="680" w:type="dxa"/>
            <w:tcBorders>
              <w:bottom w:val="single" w:sz="8" w:space="0" w:color="auto"/>
              <w:right w:val="single" w:sz="8" w:space="0" w:color="auto"/>
            </w:tcBorders>
            <w:vAlign w:val="center"/>
            <w:hideMark/>
          </w:tcPr>
          <w:p w:rsidR="00F45F6F" w:rsidRPr="00D9148F" w:rsidRDefault="00F900CB" w:rsidP="00050D75">
            <w:pPr>
              <w:jc w:val="center"/>
              <w:rPr>
                <w:sz w:val="24"/>
                <w:szCs w:val="24"/>
                <w:lang w:eastAsia="en-US"/>
              </w:rPr>
            </w:pPr>
            <w:r>
              <w:t>26</w:t>
            </w:r>
          </w:p>
        </w:tc>
        <w:tc>
          <w:tcPr>
            <w:tcW w:w="780" w:type="dxa"/>
            <w:tcBorders>
              <w:bottom w:val="single" w:sz="8" w:space="0" w:color="auto"/>
              <w:right w:val="single" w:sz="8" w:space="0" w:color="auto"/>
            </w:tcBorders>
            <w:vAlign w:val="center"/>
            <w:hideMark/>
          </w:tcPr>
          <w:p w:rsidR="00F45F6F" w:rsidRPr="00D9148F" w:rsidRDefault="00311266" w:rsidP="00C07478">
            <w:pPr>
              <w:jc w:val="center"/>
              <w:rPr>
                <w:b/>
                <w:bCs/>
                <w:sz w:val="24"/>
                <w:szCs w:val="24"/>
                <w:lang w:eastAsia="en-US"/>
              </w:rPr>
            </w:pPr>
            <w:r>
              <w:rPr>
                <w:b/>
                <w:bCs/>
              </w:rPr>
              <w:t>30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Pr>
                <w:b/>
                <w:bCs/>
                <w:i/>
                <w:iCs/>
              </w:rPr>
              <w:t>0</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F45F6F" w:rsidRPr="00D9148F" w:rsidRDefault="00F45F6F"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F45F6F" w:rsidRPr="00D9148F" w:rsidRDefault="00F45F6F"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F45F6F" w:rsidRPr="00D9148F" w:rsidRDefault="00F45F6F"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F45F6F" w:rsidRPr="00D9148F" w:rsidRDefault="00F45F6F" w:rsidP="00F900CB">
            <w:pPr>
              <w:jc w:val="center"/>
              <w:rPr>
                <w:sz w:val="24"/>
                <w:szCs w:val="24"/>
                <w:lang w:eastAsia="en-US"/>
              </w:rPr>
            </w:pPr>
            <w:r>
              <w:t>1</w:t>
            </w:r>
            <w:r w:rsidR="00F900CB">
              <w:t>4</w:t>
            </w:r>
          </w:p>
        </w:tc>
        <w:tc>
          <w:tcPr>
            <w:tcW w:w="680" w:type="dxa"/>
            <w:tcBorders>
              <w:bottom w:val="single" w:sz="8" w:space="0" w:color="auto"/>
              <w:right w:val="single" w:sz="8" w:space="0" w:color="auto"/>
            </w:tcBorders>
            <w:vAlign w:val="center"/>
            <w:hideMark/>
          </w:tcPr>
          <w:p w:rsidR="00F45F6F" w:rsidRPr="00D9148F" w:rsidRDefault="00F900CB" w:rsidP="00F900CB">
            <w:pPr>
              <w:jc w:val="center"/>
              <w:rPr>
                <w:sz w:val="24"/>
                <w:szCs w:val="24"/>
                <w:lang w:eastAsia="en-US"/>
              </w:rPr>
            </w:pPr>
            <w:r>
              <w:t>191</w:t>
            </w:r>
          </w:p>
        </w:tc>
        <w:tc>
          <w:tcPr>
            <w:tcW w:w="780" w:type="dxa"/>
            <w:tcBorders>
              <w:bottom w:val="single" w:sz="8" w:space="0" w:color="auto"/>
              <w:right w:val="single" w:sz="8" w:space="0" w:color="auto"/>
            </w:tcBorders>
            <w:vAlign w:val="center"/>
            <w:hideMark/>
          </w:tcPr>
          <w:p w:rsidR="00F45F6F" w:rsidRPr="00D9148F" w:rsidRDefault="00F900CB" w:rsidP="00585602">
            <w:pPr>
              <w:jc w:val="center"/>
              <w:rPr>
                <w:b/>
                <w:bCs/>
                <w:sz w:val="24"/>
                <w:szCs w:val="24"/>
                <w:lang w:eastAsia="en-US"/>
              </w:rPr>
            </w:pPr>
            <w:r>
              <w:rPr>
                <w:b/>
                <w:bCs/>
              </w:rPr>
              <w:t>207</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F45F6F" w:rsidRPr="00D9148F" w:rsidRDefault="00F45F6F"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F6F" w:rsidRPr="00D9148F" w:rsidRDefault="00F45F6F"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Pr>
                <w:i/>
                <w:iCs/>
              </w:rPr>
              <w:t>0</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45F6F" w:rsidP="00050D75">
            <w:pPr>
              <w:jc w:val="center"/>
              <w:rPr>
                <w:b/>
                <w:bCs/>
                <w:i/>
                <w:iCs/>
                <w:sz w:val="24"/>
                <w:szCs w:val="24"/>
                <w:lang w:eastAsia="en-US"/>
              </w:rPr>
            </w:pPr>
            <w:r>
              <w:rPr>
                <w:b/>
                <w:bCs/>
                <w:i/>
                <w:iCs/>
              </w:rPr>
              <w:t>2</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F45F6F" w:rsidRPr="00D9148F" w:rsidRDefault="00F45F6F" w:rsidP="00A714D5">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F45F6F" w:rsidRPr="00D9148F" w:rsidRDefault="00F45F6F"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F45F6F" w:rsidRPr="00D9148F" w:rsidRDefault="00F45F6F" w:rsidP="00050D75">
            <w:pPr>
              <w:jc w:val="center"/>
              <w:rPr>
                <w:b/>
                <w:bCs/>
                <w:sz w:val="24"/>
                <w:szCs w:val="24"/>
                <w:lang w:eastAsia="en-US"/>
              </w:rPr>
            </w:pPr>
            <w:r w:rsidRPr="00D9148F">
              <w:rPr>
                <w:b/>
                <w:bCs/>
              </w:rPr>
              <w:t>9</w:t>
            </w:r>
          </w:p>
        </w:tc>
      </w:tr>
      <w:tr w:rsidR="00F45F6F"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F45F6F" w:rsidRPr="00D9148F" w:rsidRDefault="00F45F6F" w:rsidP="00A714D5">
            <w:pPr>
              <w:jc w:val="center"/>
              <w:rPr>
                <w:sz w:val="24"/>
                <w:szCs w:val="24"/>
              </w:rPr>
            </w:pPr>
            <w:r w:rsidRPr="00D9148F">
              <w:lastRenderedPageBreak/>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F45F6F" w:rsidRPr="00D9148F" w:rsidRDefault="00F45F6F"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F45F6F" w:rsidRPr="00D9148F" w:rsidRDefault="00F45F6F"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F45F6F" w:rsidRPr="00D9148F" w:rsidRDefault="00F900CB" w:rsidP="00E43023">
            <w:pPr>
              <w:jc w:val="center"/>
              <w:rPr>
                <w:b/>
                <w:bCs/>
                <w:i/>
                <w:iCs/>
                <w:sz w:val="24"/>
                <w:szCs w:val="24"/>
                <w:lang w:eastAsia="en-US"/>
              </w:rPr>
            </w:pPr>
            <w:r>
              <w:rPr>
                <w:b/>
                <w:bCs/>
                <w:i/>
                <w:iCs/>
              </w:rPr>
              <w:t>216</w:t>
            </w:r>
          </w:p>
        </w:tc>
      </w:tr>
    </w:tbl>
    <w:p w:rsidR="00311266" w:rsidRDefault="00311266" w:rsidP="005E1B64">
      <w:pPr>
        <w:ind w:firstLine="709"/>
        <w:jc w:val="both"/>
        <w:rPr>
          <w:b/>
          <w:i/>
          <w:sz w:val="16"/>
          <w:szCs w:val="16"/>
        </w:rPr>
      </w:pPr>
    </w:p>
    <w:p w:rsidR="005E1B64" w:rsidRPr="00524DE4" w:rsidRDefault="005E1B64" w:rsidP="005E1B64">
      <w:pPr>
        <w:ind w:firstLine="709"/>
        <w:jc w:val="both"/>
        <w:rPr>
          <w:b/>
          <w:i/>
          <w:sz w:val="16"/>
          <w:szCs w:val="16"/>
        </w:rPr>
      </w:pPr>
      <w:r w:rsidRPr="00524DE4">
        <w:rPr>
          <w:b/>
          <w:i/>
          <w:sz w:val="16"/>
          <w:szCs w:val="16"/>
        </w:rPr>
        <w:t>* Примечания:</w:t>
      </w:r>
    </w:p>
    <w:p w:rsidR="005E1B64" w:rsidRPr="00524DE4" w:rsidRDefault="005E1B64" w:rsidP="005E1B64">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Современный русский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524DE4" w:rsidRDefault="005E1B64" w:rsidP="005E1B64">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5E1B64" w:rsidRPr="00524DE4" w:rsidRDefault="005E1B64" w:rsidP="005E1B64">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5E1B64" w:rsidRPr="00524DE4" w:rsidRDefault="005E1B64" w:rsidP="005E1B64">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5E1B64" w:rsidRPr="00524DE4" w:rsidRDefault="005E1B64" w:rsidP="005E1B64">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524DE4" w:rsidRDefault="005E1B64" w:rsidP="005E1B64">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9148F" w:rsidRDefault="007F4B97" w:rsidP="00705FB5">
      <w:pPr>
        <w:tabs>
          <w:tab w:val="left" w:pos="900"/>
        </w:tabs>
        <w:jc w:val="both"/>
        <w:rPr>
          <w:b/>
          <w:sz w:val="24"/>
          <w:szCs w:val="24"/>
        </w:rPr>
      </w:pPr>
    </w:p>
    <w:p w:rsidR="003A71E4" w:rsidRPr="00D9148F" w:rsidRDefault="007F4B97" w:rsidP="00705FB5">
      <w:pPr>
        <w:tabs>
          <w:tab w:val="left" w:pos="900"/>
        </w:tabs>
        <w:ind w:firstLine="709"/>
        <w:jc w:val="both"/>
        <w:rPr>
          <w:b/>
          <w:sz w:val="24"/>
          <w:szCs w:val="24"/>
        </w:rPr>
      </w:pPr>
      <w:r w:rsidRPr="00D9148F">
        <w:rPr>
          <w:b/>
          <w:sz w:val="24"/>
          <w:szCs w:val="24"/>
        </w:rPr>
        <w:t>5.</w:t>
      </w:r>
      <w:r w:rsidR="00114770" w:rsidRPr="00D9148F">
        <w:rPr>
          <w:b/>
          <w:sz w:val="24"/>
          <w:szCs w:val="24"/>
        </w:rPr>
        <w:t>3</w:t>
      </w:r>
      <w:r w:rsidRPr="00D9148F">
        <w:rPr>
          <w:b/>
          <w:sz w:val="24"/>
          <w:szCs w:val="24"/>
        </w:rPr>
        <w:t xml:space="preserve"> Содержание дисциплины</w:t>
      </w:r>
    </w:p>
    <w:p w:rsidR="003E51E6" w:rsidRPr="00ED7910" w:rsidRDefault="00476CF2" w:rsidP="003E51E6">
      <w:pPr>
        <w:jc w:val="both"/>
        <w:rPr>
          <w:b/>
          <w:sz w:val="24"/>
          <w:szCs w:val="24"/>
        </w:rPr>
      </w:pPr>
      <w:r>
        <w:rPr>
          <w:b/>
          <w:sz w:val="24"/>
          <w:szCs w:val="24"/>
        </w:rPr>
        <w:t>3</w:t>
      </w:r>
      <w:r w:rsidR="00ED7910">
        <w:rPr>
          <w:b/>
          <w:sz w:val="24"/>
          <w:szCs w:val="24"/>
        </w:rPr>
        <w:t xml:space="preserve"> семестр.</w:t>
      </w:r>
    </w:p>
    <w:p w:rsidR="00476CF2" w:rsidRPr="00476CF2" w:rsidRDefault="00476CF2" w:rsidP="00476CF2">
      <w:pPr>
        <w:jc w:val="both"/>
        <w:rPr>
          <w:b/>
          <w:sz w:val="24"/>
          <w:szCs w:val="24"/>
        </w:rPr>
      </w:pPr>
      <w:r w:rsidRPr="00476CF2">
        <w:rPr>
          <w:b/>
          <w:sz w:val="24"/>
          <w:szCs w:val="24"/>
        </w:rPr>
        <w:t>Тема № 1. Устройство фонетической системы современного русского языка</w:t>
      </w:r>
    </w:p>
    <w:p w:rsidR="00476CF2" w:rsidRPr="00521550" w:rsidRDefault="00476CF2" w:rsidP="00476CF2">
      <w:pPr>
        <w:ind w:firstLine="708"/>
        <w:jc w:val="both"/>
        <w:rPr>
          <w:sz w:val="24"/>
          <w:szCs w:val="24"/>
        </w:rPr>
      </w:pPr>
      <w:r w:rsidRPr="00521550">
        <w:rPr>
          <w:sz w:val="24"/>
          <w:szCs w:val="24"/>
        </w:rPr>
        <w:t xml:space="preserve">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 </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lastRenderedPageBreak/>
        <w:t>Тема № 2. Структура и способы толкования лексического значения. Основные категории лексики в системно-структурном и речевом аспектах .</w:t>
      </w:r>
    </w:p>
    <w:p w:rsidR="00476CF2" w:rsidRPr="00521550" w:rsidRDefault="00476CF2" w:rsidP="00476CF2">
      <w:pPr>
        <w:ind w:firstLine="708"/>
        <w:jc w:val="both"/>
        <w:rPr>
          <w:sz w:val="24"/>
          <w:szCs w:val="24"/>
        </w:rPr>
      </w:pPr>
      <w:r w:rsidRPr="00521550">
        <w:rPr>
          <w:sz w:val="24"/>
          <w:szCs w:val="24"/>
        </w:rPr>
        <w:t>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 xml:space="preserve">Тема № 3. Происхождение лексики современно русского языка. Исконно русская лексика. Заимствованная лексика </w:t>
      </w:r>
    </w:p>
    <w:p w:rsidR="00476CF2" w:rsidRPr="00521550" w:rsidRDefault="00476CF2" w:rsidP="00476CF2">
      <w:pPr>
        <w:ind w:firstLine="708"/>
        <w:jc w:val="both"/>
        <w:rPr>
          <w:sz w:val="24"/>
          <w:szCs w:val="24"/>
        </w:rPr>
      </w:pPr>
      <w:r w:rsidRPr="00521550">
        <w:rPr>
          <w:sz w:val="24"/>
          <w:szCs w:val="24"/>
        </w:rPr>
        <w:t xml:space="preserve">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 xml:space="preserve">Тема № 4. Системная организация лексики. Омонимия. Синонимия. Антонимия. </w:t>
      </w:r>
    </w:p>
    <w:p w:rsidR="00476CF2" w:rsidRPr="00521550" w:rsidRDefault="00476CF2" w:rsidP="00476CF2">
      <w:pPr>
        <w:ind w:firstLine="708"/>
        <w:jc w:val="both"/>
        <w:rPr>
          <w:sz w:val="24"/>
          <w:szCs w:val="24"/>
        </w:rPr>
      </w:pPr>
      <w:r w:rsidRPr="00521550">
        <w:rPr>
          <w:sz w:val="24"/>
          <w:szCs w:val="24"/>
        </w:rPr>
        <w:t xml:space="preserve">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 xml:space="preserve">Тема № 5. Фразеология. Признаки и классификация фразеологических единиц. Функции фразеологических единиц и приемы их использования. </w:t>
      </w:r>
    </w:p>
    <w:p w:rsidR="00476CF2" w:rsidRPr="00521550" w:rsidRDefault="00476CF2" w:rsidP="00476CF2">
      <w:pPr>
        <w:ind w:firstLine="708"/>
        <w:jc w:val="both"/>
        <w:rPr>
          <w:sz w:val="24"/>
          <w:szCs w:val="24"/>
        </w:rPr>
      </w:pPr>
      <w:r w:rsidRPr="00521550">
        <w:rPr>
          <w:sz w:val="24"/>
          <w:szCs w:val="24"/>
        </w:rPr>
        <w:t xml:space="preserve">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w:t>
      </w:r>
    </w:p>
    <w:p w:rsidR="00476CF2" w:rsidRPr="00521550" w:rsidRDefault="00476CF2" w:rsidP="00476CF2">
      <w:pPr>
        <w:jc w:val="both"/>
        <w:rPr>
          <w:sz w:val="24"/>
          <w:szCs w:val="24"/>
        </w:rPr>
      </w:pPr>
    </w:p>
    <w:p w:rsidR="00476CF2" w:rsidRPr="00476CF2" w:rsidRDefault="00476CF2" w:rsidP="00476CF2">
      <w:pPr>
        <w:pStyle w:val="a9"/>
        <w:shd w:val="clear" w:color="auto" w:fill="FFFFFF"/>
        <w:ind w:right="162"/>
        <w:jc w:val="both"/>
        <w:rPr>
          <w:b/>
        </w:rPr>
      </w:pPr>
      <w:r w:rsidRPr="00476CF2">
        <w:rPr>
          <w:b/>
        </w:rPr>
        <w:t>Тема № 6</w:t>
      </w:r>
      <w:r w:rsidRPr="00476CF2">
        <w:rPr>
          <w:b/>
          <w:bCs/>
          <w:i/>
          <w:iCs/>
        </w:rPr>
        <w:t xml:space="preserve">. </w:t>
      </w:r>
      <w:r w:rsidRPr="00476CF2">
        <w:rPr>
          <w:b/>
        </w:rPr>
        <w:t xml:space="preserve">Словообразование. </w:t>
      </w:r>
    </w:p>
    <w:p w:rsidR="00476CF2" w:rsidRPr="00521550" w:rsidRDefault="00476CF2" w:rsidP="00476CF2">
      <w:pPr>
        <w:pStyle w:val="a9"/>
        <w:shd w:val="clear" w:color="auto" w:fill="FFFFFF"/>
        <w:ind w:right="162" w:firstLine="708"/>
        <w:jc w:val="both"/>
      </w:pPr>
      <w:r w:rsidRPr="00521550">
        <w:rPr>
          <w:bCs/>
          <w:iCs/>
        </w:rPr>
        <w:t>Словообразовательная система, единицы ее описания: способ словообразования</w:t>
      </w:r>
    </w:p>
    <w:p w:rsidR="00476CF2" w:rsidRPr="00521550" w:rsidRDefault="00476CF2" w:rsidP="00476CF2">
      <w:pPr>
        <w:pStyle w:val="a9"/>
        <w:shd w:val="clear" w:color="auto" w:fill="FFFFFF"/>
        <w:ind w:right="162"/>
        <w:jc w:val="both"/>
      </w:pPr>
      <w:r w:rsidRPr="00521550">
        <w:t>1. Понятие словообразовательной системы языка. Проблема разграничения «простых» и «комплексных» единиц словообразовательной системы.</w:t>
      </w:r>
    </w:p>
    <w:p w:rsidR="00476CF2" w:rsidRPr="00521550" w:rsidRDefault="00476CF2" w:rsidP="00476CF2">
      <w:pPr>
        <w:pStyle w:val="a9"/>
        <w:shd w:val="clear" w:color="auto" w:fill="FFFFFF"/>
        <w:ind w:right="162"/>
        <w:jc w:val="both"/>
      </w:pPr>
      <w:r w:rsidRPr="00521550">
        <w:t>2. Формально-семантические свойства основных единиц словообразовательной системы.</w:t>
      </w:r>
    </w:p>
    <w:p w:rsidR="00476CF2" w:rsidRPr="00521550" w:rsidRDefault="00476CF2" w:rsidP="00476CF2">
      <w:pPr>
        <w:pStyle w:val="a9"/>
        <w:shd w:val="clear" w:color="auto" w:fill="FFFFFF"/>
        <w:ind w:right="162"/>
        <w:jc w:val="both"/>
      </w:pPr>
      <w:r w:rsidRPr="00521550">
        <w:t>3. Способ словообразования как единица организации плана выражения производного слова.</w:t>
      </w:r>
    </w:p>
    <w:p w:rsidR="00476CF2" w:rsidRPr="00521550" w:rsidRDefault="00476CF2" w:rsidP="00476CF2">
      <w:pPr>
        <w:pStyle w:val="a9"/>
        <w:shd w:val="clear" w:color="auto" w:fill="FFFFFF"/>
        <w:ind w:right="162"/>
        <w:jc w:val="both"/>
      </w:pPr>
      <w:r w:rsidRPr="00521550">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476CF2" w:rsidRPr="00521550" w:rsidRDefault="00476CF2" w:rsidP="00476CF2">
      <w:pPr>
        <w:pStyle w:val="a9"/>
        <w:shd w:val="clear" w:color="auto" w:fill="FFFFFF"/>
        <w:ind w:right="162"/>
        <w:jc w:val="both"/>
      </w:pPr>
      <w:r w:rsidRPr="00521550">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476CF2" w:rsidRPr="00521550" w:rsidRDefault="00476CF2" w:rsidP="00476CF2">
      <w:pPr>
        <w:pStyle w:val="a9"/>
        <w:shd w:val="clear" w:color="auto" w:fill="FFFFFF"/>
        <w:ind w:right="162"/>
        <w:jc w:val="both"/>
      </w:pPr>
    </w:p>
    <w:p w:rsidR="00476CF2" w:rsidRPr="00476CF2" w:rsidRDefault="00476CF2" w:rsidP="00476CF2">
      <w:pPr>
        <w:ind w:right="162"/>
        <w:jc w:val="both"/>
        <w:rPr>
          <w:b/>
          <w:sz w:val="24"/>
          <w:szCs w:val="24"/>
        </w:rPr>
      </w:pPr>
      <w:r w:rsidRPr="00476CF2">
        <w:rPr>
          <w:b/>
          <w:sz w:val="24"/>
          <w:szCs w:val="24"/>
        </w:rPr>
        <w:t>Тема № 7. Морфология. Части речи в русском языке</w:t>
      </w:r>
    </w:p>
    <w:p w:rsidR="00476CF2" w:rsidRPr="00521550" w:rsidRDefault="00476CF2" w:rsidP="00476CF2">
      <w:pPr>
        <w:ind w:right="162" w:firstLine="708"/>
        <w:jc w:val="both"/>
        <w:rPr>
          <w:sz w:val="24"/>
          <w:szCs w:val="24"/>
        </w:rPr>
      </w:pPr>
      <w:r w:rsidRPr="00521550">
        <w:rPr>
          <w:sz w:val="24"/>
          <w:szCs w:val="24"/>
        </w:rPr>
        <w:t xml:space="preserve">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w:t>
      </w:r>
      <w:r w:rsidRPr="00521550">
        <w:rPr>
          <w:sz w:val="24"/>
          <w:szCs w:val="24"/>
        </w:rPr>
        <w:lastRenderedPageBreak/>
        <w:t xml:space="preserve">явления в области частей речи. </w:t>
      </w:r>
    </w:p>
    <w:p w:rsidR="00265AC9" w:rsidRDefault="00265AC9" w:rsidP="00476CF2">
      <w:pPr>
        <w:ind w:right="162"/>
        <w:jc w:val="both"/>
        <w:rPr>
          <w:b/>
          <w:sz w:val="24"/>
          <w:szCs w:val="24"/>
        </w:rPr>
      </w:pPr>
    </w:p>
    <w:p w:rsidR="00476CF2" w:rsidRPr="00521550" w:rsidRDefault="00265AC9" w:rsidP="00476CF2">
      <w:pPr>
        <w:ind w:right="162"/>
        <w:jc w:val="both"/>
        <w:rPr>
          <w:sz w:val="24"/>
          <w:szCs w:val="24"/>
        </w:rPr>
      </w:pPr>
      <w:r>
        <w:rPr>
          <w:b/>
          <w:sz w:val="24"/>
          <w:szCs w:val="24"/>
        </w:rPr>
        <w:t>4</w:t>
      </w:r>
      <w:r w:rsidR="00476CF2">
        <w:rPr>
          <w:b/>
          <w:sz w:val="24"/>
          <w:szCs w:val="24"/>
        </w:rPr>
        <w:t xml:space="preserve"> семестр</w:t>
      </w:r>
    </w:p>
    <w:p w:rsidR="00476CF2" w:rsidRPr="00476CF2" w:rsidRDefault="00476CF2" w:rsidP="00476CF2">
      <w:pPr>
        <w:ind w:right="162"/>
        <w:jc w:val="both"/>
        <w:rPr>
          <w:b/>
          <w:sz w:val="24"/>
          <w:szCs w:val="24"/>
        </w:rPr>
      </w:pPr>
      <w:r w:rsidRPr="00476CF2">
        <w:rPr>
          <w:b/>
          <w:sz w:val="24"/>
          <w:szCs w:val="24"/>
        </w:rPr>
        <w:t xml:space="preserve">Тема № 8. Синтаксис как раздел грамматики. Предмет синтаксиса. Объекты синтаксиса. </w:t>
      </w:r>
    </w:p>
    <w:p w:rsidR="00476CF2" w:rsidRPr="00521550" w:rsidRDefault="00476CF2" w:rsidP="00476CF2">
      <w:pPr>
        <w:ind w:right="162" w:firstLine="708"/>
        <w:jc w:val="both"/>
        <w:rPr>
          <w:sz w:val="24"/>
          <w:szCs w:val="24"/>
        </w:rPr>
      </w:pPr>
      <w:r w:rsidRPr="00521550">
        <w:rPr>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9. Словосочетание как непредикативная единица языка. Разное понимание СС в синтаксической науке. </w:t>
      </w:r>
    </w:p>
    <w:p w:rsidR="00476CF2" w:rsidRPr="00521550" w:rsidRDefault="00476CF2" w:rsidP="00476CF2">
      <w:pPr>
        <w:ind w:right="162" w:firstLine="708"/>
        <w:jc w:val="both"/>
        <w:rPr>
          <w:sz w:val="24"/>
          <w:szCs w:val="24"/>
        </w:rPr>
      </w:pPr>
      <w:r w:rsidRPr="00521550">
        <w:rPr>
          <w:sz w:val="24"/>
          <w:szCs w:val="24"/>
        </w:rPr>
        <w:t>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10. Учение акад. В.В.Виноградова об основных признаках предложения. </w:t>
      </w:r>
    </w:p>
    <w:p w:rsidR="00476CF2" w:rsidRPr="00521550" w:rsidRDefault="00476CF2" w:rsidP="00476CF2">
      <w:pPr>
        <w:ind w:right="162" w:firstLine="708"/>
        <w:jc w:val="both"/>
        <w:rPr>
          <w:sz w:val="24"/>
          <w:szCs w:val="24"/>
        </w:rPr>
      </w:pPr>
      <w:r w:rsidRPr="00521550">
        <w:rPr>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11. Смысловая организация предложения. Диктум и модус. </w:t>
      </w:r>
    </w:p>
    <w:p w:rsidR="00476CF2" w:rsidRPr="00521550" w:rsidRDefault="00476CF2" w:rsidP="00476CF2">
      <w:pPr>
        <w:ind w:right="162" w:firstLine="708"/>
        <w:jc w:val="both"/>
        <w:rPr>
          <w:sz w:val="24"/>
          <w:szCs w:val="24"/>
        </w:rPr>
      </w:pPr>
      <w:r w:rsidRPr="00521550">
        <w:rPr>
          <w:sz w:val="24"/>
          <w:szCs w:val="24"/>
        </w:rPr>
        <w:t>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12. ССЦ как формирующая единица текста. Единство темы (микротемы) в ССЦ. </w:t>
      </w:r>
    </w:p>
    <w:p w:rsidR="00476CF2" w:rsidRPr="00521550" w:rsidRDefault="00476CF2" w:rsidP="00476CF2">
      <w:pPr>
        <w:ind w:right="162" w:firstLine="708"/>
        <w:jc w:val="both"/>
        <w:rPr>
          <w:sz w:val="24"/>
          <w:szCs w:val="24"/>
        </w:rPr>
      </w:pPr>
      <w:r w:rsidRPr="00521550">
        <w:rPr>
          <w:sz w:val="24"/>
          <w:szCs w:val="24"/>
        </w:rPr>
        <w:t>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13. Определение прямой и косвенной речи. </w:t>
      </w:r>
    </w:p>
    <w:p w:rsidR="00476CF2" w:rsidRPr="00521550" w:rsidRDefault="00476CF2" w:rsidP="00476CF2">
      <w:pPr>
        <w:ind w:right="162" w:firstLine="708"/>
        <w:jc w:val="both"/>
        <w:rPr>
          <w:sz w:val="24"/>
          <w:szCs w:val="24"/>
        </w:rPr>
      </w:pPr>
      <w:r w:rsidRPr="00521550">
        <w:rPr>
          <w:sz w:val="24"/>
          <w:szCs w:val="24"/>
        </w:rPr>
        <w:t xml:space="preserve">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w:t>
      </w:r>
      <w:r w:rsidRPr="00521550">
        <w:rPr>
          <w:sz w:val="24"/>
          <w:szCs w:val="24"/>
        </w:rPr>
        <w:lastRenderedPageBreak/>
        <w:t>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14. Период как особая, литературно обработанная, совершенная форма речи. </w:t>
      </w:r>
    </w:p>
    <w:p w:rsidR="00476CF2" w:rsidRPr="00521550" w:rsidRDefault="00476CF2" w:rsidP="00476CF2">
      <w:pPr>
        <w:ind w:right="162" w:firstLine="708"/>
        <w:jc w:val="both"/>
        <w:rPr>
          <w:b/>
          <w:sz w:val="24"/>
          <w:szCs w:val="24"/>
        </w:rPr>
      </w:pPr>
      <w:r w:rsidRPr="00521550">
        <w:rPr>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p w:rsidR="00822F7D" w:rsidRPr="00D9148F" w:rsidRDefault="00822F7D" w:rsidP="00F803A3">
      <w:pPr>
        <w:tabs>
          <w:tab w:val="left" w:pos="900"/>
        </w:tabs>
        <w:ind w:firstLine="709"/>
        <w:jc w:val="both"/>
        <w:rPr>
          <w:b/>
          <w:bCs/>
          <w:sz w:val="24"/>
          <w:szCs w:val="24"/>
        </w:rPr>
      </w:pPr>
    </w:p>
    <w:p w:rsidR="003A71E4" w:rsidRPr="00D9148F" w:rsidRDefault="00F803A3" w:rsidP="00F803A3">
      <w:pPr>
        <w:tabs>
          <w:tab w:val="left" w:pos="900"/>
        </w:tabs>
        <w:ind w:firstLine="709"/>
        <w:jc w:val="both"/>
        <w:rPr>
          <w:b/>
          <w:sz w:val="24"/>
          <w:szCs w:val="24"/>
        </w:rPr>
      </w:pPr>
      <w:r w:rsidRPr="00D9148F">
        <w:rPr>
          <w:b/>
          <w:sz w:val="24"/>
          <w:szCs w:val="24"/>
        </w:rPr>
        <w:t>6. Перечень учебно-методического обеспечения для самостоятельной работы обучающихся по дисциплине</w:t>
      </w:r>
    </w:p>
    <w:p w:rsidR="003A57B5" w:rsidRPr="00D9148F" w:rsidRDefault="003A57B5" w:rsidP="0070357F">
      <w:pPr>
        <w:pStyle w:val="a4"/>
        <w:numPr>
          <w:ilvl w:val="0"/>
          <w:numId w:val="6"/>
        </w:numPr>
        <w:tabs>
          <w:tab w:val="left" w:pos="993"/>
        </w:tabs>
        <w:spacing w:after="0" w:line="240" w:lineRule="auto"/>
        <w:ind w:left="0" w:firstLine="709"/>
        <w:jc w:val="both"/>
        <w:rPr>
          <w:rFonts w:ascii="Times New Roman" w:hAnsi="Times New Roman"/>
          <w:sz w:val="24"/>
          <w:szCs w:val="24"/>
        </w:rPr>
      </w:pPr>
      <w:r w:rsidRPr="00D9148F">
        <w:rPr>
          <w:rFonts w:ascii="Times New Roman" w:hAnsi="Times New Roman"/>
          <w:sz w:val="24"/>
          <w:szCs w:val="24"/>
        </w:rPr>
        <w:t>Методические указания  для обучающихся по освоению дисциплины «</w:t>
      </w:r>
      <w:r w:rsidR="00E40EE2" w:rsidRPr="00D9148F">
        <w:rPr>
          <w:rFonts w:ascii="Times New Roman" w:hAnsi="Times New Roman"/>
          <w:sz w:val="24"/>
          <w:szCs w:val="24"/>
        </w:rPr>
        <w:t>Современный русский язык</w:t>
      </w:r>
      <w:r w:rsidRPr="00D9148F">
        <w:rPr>
          <w:rFonts w:ascii="Times New Roman" w:hAnsi="Times New Roman"/>
          <w:sz w:val="24"/>
          <w:szCs w:val="24"/>
        </w:rPr>
        <w:t>»/</w:t>
      </w:r>
      <w:r w:rsidR="00516F43" w:rsidRPr="00D9148F">
        <w:rPr>
          <w:rFonts w:ascii="Times New Roman" w:hAnsi="Times New Roman"/>
          <w:sz w:val="24"/>
          <w:szCs w:val="24"/>
        </w:rPr>
        <w:t xml:space="preserve"> </w:t>
      </w:r>
      <w:r w:rsidR="00185641" w:rsidRPr="00D9148F">
        <w:rPr>
          <w:rFonts w:ascii="Times New Roman" w:hAnsi="Times New Roman"/>
          <w:sz w:val="24"/>
          <w:szCs w:val="24"/>
        </w:rPr>
        <w:t>О.В. Попова</w:t>
      </w:r>
      <w:r w:rsidRPr="00D9148F">
        <w:rPr>
          <w:rFonts w:ascii="Times New Roman" w:hAnsi="Times New Roman"/>
          <w:sz w:val="24"/>
          <w:szCs w:val="24"/>
        </w:rPr>
        <w:t xml:space="preserve">. </w:t>
      </w:r>
      <w:r w:rsidR="00920199" w:rsidRPr="00D9148F">
        <w:rPr>
          <w:rFonts w:ascii="Times New Roman" w:hAnsi="Times New Roman"/>
          <w:sz w:val="24"/>
          <w:szCs w:val="24"/>
        </w:rPr>
        <w:t xml:space="preserve">– Омск: </w:t>
      </w:r>
      <w:r w:rsidRPr="00D9148F">
        <w:rPr>
          <w:rFonts w:ascii="Times New Roman" w:hAnsi="Times New Roman"/>
          <w:sz w:val="24"/>
          <w:szCs w:val="24"/>
        </w:rPr>
        <w:t>Изд-во Омской гуманитарной академии, 20</w:t>
      </w:r>
      <w:r w:rsidR="00493677">
        <w:rPr>
          <w:rFonts w:ascii="Times New Roman" w:hAnsi="Times New Roman"/>
          <w:sz w:val="24"/>
          <w:szCs w:val="24"/>
        </w:rPr>
        <w:t>2</w:t>
      </w:r>
      <w:r w:rsidR="003A68E9">
        <w:rPr>
          <w:rFonts w:ascii="Times New Roman" w:hAnsi="Times New Roman"/>
          <w:sz w:val="24"/>
          <w:szCs w:val="24"/>
        </w:rPr>
        <w:t>2</w:t>
      </w:r>
      <w:r w:rsidR="00920199" w:rsidRPr="00D9148F">
        <w:rPr>
          <w:rFonts w:ascii="Times New Roman" w:hAnsi="Times New Roman"/>
          <w:sz w:val="24"/>
          <w:szCs w:val="24"/>
        </w:rPr>
        <w:t xml:space="preserve">. </w:t>
      </w:r>
    </w:p>
    <w:p w:rsidR="001B3B64" w:rsidRPr="001B3B64" w:rsidRDefault="001B3B64" w:rsidP="0070357F">
      <w:pPr>
        <w:tabs>
          <w:tab w:val="left" w:pos="993"/>
        </w:tabs>
        <w:ind w:firstLine="709"/>
        <w:jc w:val="both"/>
        <w:rPr>
          <w:rFonts w:eastAsia="Calibri"/>
          <w:sz w:val="24"/>
          <w:szCs w:val="24"/>
        </w:rPr>
      </w:pPr>
      <w:r w:rsidRPr="001B3B64">
        <w:rPr>
          <w:rFonts w:eastAsia="Calibri"/>
          <w:sz w:val="24"/>
          <w:szCs w:val="24"/>
        </w:rPr>
        <w:t>2.</w:t>
      </w:r>
      <w:r w:rsidRPr="001B3B64">
        <w:rPr>
          <w:rFonts w:eastAsia="Calibri"/>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w:t>
      </w:r>
      <w:r w:rsidR="00FD7E6F">
        <w:rPr>
          <w:rFonts w:eastAsia="Calibri"/>
          <w:sz w:val="24"/>
          <w:szCs w:val="24"/>
        </w:rPr>
        <w:t>мам высше</w:t>
      </w:r>
      <w:r w:rsidRPr="001B3B64">
        <w:rPr>
          <w:rFonts w:eastAsia="Calibri"/>
          <w:sz w:val="24"/>
          <w:szCs w:val="24"/>
        </w:rPr>
        <w:t>го образования – программам бакалавриата и маг</w:t>
      </w:r>
      <w:r w:rsidR="00FD7E6F">
        <w:rPr>
          <w:rFonts w:eastAsia="Calibri"/>
          <w:sz w:val="24"/>
          <w:szCs w:val="24"/>
        </w:rPr>
        <w:t>истратуры, одобренное на заседа</w:t>
      </w:r>
      <w:r w:rsidRPr="001B3B64">
        <w:rPr>
          <w:rFonts w:eastAsia="Calibri"/>
          <w:sz w:val="24"/>
          <w:szCs w:val="24"/>
        </w:rPr>
        <w:t>нии Учено</w:t>
      </w:r>
      <w:r w:rsidR="00FD7E6F">
        <w:rPr>
          <w:rFonts w:eastAsia="Calibri"/>
          <w:sz w:val="24"/>
          <w:szCs w:val="24"/>
        </w:rPr>
        <w:t>го совета от 28.08.</w:t>
      </w:r>
      <w:r w:rsidRPr="001B3B64">
        <w:rPr>
          <w:rFonts w:eastAsia="Calibri"/>
          <w:sz w:val="24"/>
          <w:szCs w:val="24"/>
        </w:rPr>
        <w:t>2017 (протокол заседания № 1), Студенческого совета ОмГА от 28.08.2017 (протокол заседания № 1), утвержденно</w:t>
      </w:r>
      <w:r w:rsidR="00296E0D">
        <w:rPr>
          <w:rFonts w:eastAsia="Calibri"/>
          <w:sz w:val="24"/>
          <w:szCs w:val="24"/>
        </w:rPr>
        <w:t>е</w:t>
      </w:r>
      <w:r w:rsidRPr="001B3B64">
        <w:rPr>
          <w:rFonts w:eastAsia="Calibri"/>
          <w:sz w:val="24"/>
          <w:szCs w:val="24"/>
        </w:rPr>
        <w:t xml:space="preserve"> приказом ректора от 28.08.2017 №37.</w:t>
      </w:r>
    </w:p>
    <w:p w:rsidR="001B3B64" w:rsidRPr="001B3B64" w:rsidRDefault="001B3B64" w:rsidP="0070357F">
      <w:pPr>
        <w:tabs>
          <w:tab w:val="left" w:pos="993"/>
        </w:tabs>
        <w:ind w:firstLine="709"/>
        <w:jc w:val="both"/>
        <w:rPr>
          <w:rFonts w:eastAsia="Calibri"/>
          <w:sz w:val="24"/>
          <w:szCs w:val="24"/>
        </w:rPr>
      </w:pPr>
      <w:r w:rsidRPr="001B3B64">
        <w:rPr>
          <w:rFonts w:eastAsia="Calibri"/>
          <w:sz w:val="24"/>
          <w:szCs w:val="24"/>
        </w:rPr>
        <w:t>3.</w:t>
      </w:r>
      <w:r w:rsidRPr="001B3B64">
        <w:rPr>
          <w:rFonts w:eastAsia="Calibri"/>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w:t>
      </w:r>
      <w:r w:rsidR="00FD7E6F">
        <w:rPr>
          <w:rFonts w:eastAsia="Calibri"/>
          <w:sz w:val="24"/>
          <w:szCs w:val="24"/>
        </w:rPr>
        <w:t>токол заседания № 1), утвержден</w:t>
      </w:r>
      <w:r w:rsidRPr="001B3B64">
        <w:rPr>
          <w:rFonts w:eastAsia="Calibri"/>
          <w:sz w:val="24"/>
          <w:szCs w:val="24"/>
        </w:rPr>
        <w:t>ное приказом ректора от 01.09.2016 № 43в.</w:t>
      </w:r>
    </w:p>
    <w:p w:rsidR="00FD6763" w:rsidRPr="001B3B64" w:rsidRDefault="001B3B64" w:rsidP="0070357F">
      <w:pPr>
        <w:tabs>
          <w:tab w:val="left" w:pos="993"/>
        </w:tabs>
        <w:ind w:firstLine="709"/>
        <w:jc w:val="both"/>
        <w:rPr>
          <w:rFonts w:eastAsia="Calibri"/>
          <w:sz w:val="24"/>
          <w:szCs w:val="24"/>
        </w:rPr>
      </w:pPr>
      <w:r w:rsidRPr="001B3B64">
        <w:rPr>
          <w:rFonts w:eastAsia="Calibri"/>
          <w:sz w:val="24"/>
          <w:szCs w:val="24"/>
        </w:rPr>
        <w:t>4.</w:t>
      </w:r>
      <w:r w:rsidRPr="001B3B64">
        <w:rPr>
          <w:rFonts w:eastAsia="Calibri"/>
          <w:sz w:val="24"/>
          <w:szCs w:val="24"/>
        </w:rPr>
        <w:tab/>
        <w:t>Положение об обучении по индивидуальному учебному плану, в том чис</w:t>
      </w:r>
      <w:r w:rsidR="00FD7E6F">
        <w:rPr>
          <w:rFonts w:eastAsia="Calibri"/>
          <w:sz w:val="24"/>
          <w:szCs w:val="24"/>
        </w:rPr>
        <w:t>ле уско</w:t>
      </w:r>
      <w:r w:rsidRPr="001B3B64">
        <w:rPr>
          <w:rFonts w:eastAsia="Calibri"/>
          <w:sz w:val="24"/>
          <w:szCs w:val="24"/>
        </w:rPr>
        <w:t>ренном обучении, студентов, осваивающих основные профессиональные образова-тельные программы высшего образования - программы бакалавриата, маги</w:t>
      </w:r>
      <w:r w:rsidR="00FD7E6F">
        <w:rPr>
          <w:rFonts w:eastAsia="Calibri"/>
          <w:sz w:val="24"/>
          <w:szCs w:val="24"/>
        </w:rPr>
        <w:t>страту</w:t>
      </w:r>
      <w:r w:rsidRPr="001B3B64">
        <w:rPr>
          <w:rFonts w:eastAsia="Calibri"/>
          <w:sz w:val="24"/>
          <w:szCs w:val="24"/>
        </w:rPr>
        <w:t xml:space="preserve">ры, одобренное на заседании Ученого совета от 28.08. 2017 (протокол заседания № 1), Студенческого совета ОмГА от 28.08.2017 </w:t>
      </w:r>
      <w:r w:rsidR="00FD7E6F">
        <w:rPr>
          <w:rFonts w:eastAsia="Calibri"/>
          <w:sz w:val="24"/>
          <w:szCs w:val="24"/>
        </w:rPr>
        <w:t>(протокол заседания № 1), утвер</w:t>
      </w:r>
      <w:r w:rsidRPr="001B3B64">
        <w:rPr>
          <w:rFonts w:eastAsia="Calibri"/>
          <w:sz w:val="24"/>
          <w:szCs w:val="24"/>
        </w:rPr>
        <w:t>жденно</w:t>
      </w:r>
      <w:r w:rsidR="00296E0D">
        <w:rPr>
          <w:rFonts w:eastAsia="Calibri"/>
          <w:sz w:val="24"/>
          <w:szCs w:val="24"/>
        </w:rPr>
        <w:t>е</w:t>
      </w:r>
      <w:r w:rsidRPr="001B3B64">
        <w:rPr>
          <w:rFonts w:eastAsia="Calibri"/>
          <w:sz w:val="24"/>
          <w:szCs w:val="24"/>
        </w:rPr>
        <w:t xml:space="preserve"> приказом ректора от 28.08.2017 №37.</w:t>
      </w:r>
    </w:p>
    <w:p w:rsidR="001B3B64" w:rsidRPr="00D9148F" w:rsidRDefault="001B3B64" w:rsidP="00705FB5">
      <w:pPr>
        <w:ind w:firstLine="709"/>
        <w:jc w:val="both"/>
        <w:rPr>
          <w:rFonts w:eastAsia="Calibri"/>
          <w:b/>
          <w:sz w:val="24"/>
          <w:szCs w:val="24"/>
        </w:rPr>
      </w:pPr>
    </w:p>
    <w:p w:rsidR="00785842" w:rsidRPr="00D9148F" w:rsidRDefault="001C67C2" w:rsidP="00705FB5">
      <w:pPr>
        <w:ind w:firstLine="709"/>
        <w:jc w:val="both"/>
        <w:rPr>
          <w:b/>
          <w:sz w:val="24"/>
          <w:szCs w:val="24"/>
        </w:rPr>
      </w:pPr>
      <w:r>
        <w:rPr>
          <w:b/>
          <w:sz w:val="24"/>
          <w:szCs w:val="24"/>
        </w:rPr>
        <w:t>7</w:t>
      </w:r>
      <w:r w:rsidR="007F4B97" w:rsidRPr="00D9148F">
        <w:rPr>
          <w:b/>
          <w:sz w:val="24"/>
          <w:szCs w:val="24"/>
        </w:rPr>
        <w:t>.</w:t>
      </w:r>
      <w:r w:rsidR="007865CB" w:rsidRPr="00D9148F">
        <w:rPr>
          <w:b/>
          <w:sz w:val="24"/>
          <w:szCs w:val="24"/>
        </w:rPr>
        <w:t xml:space="preserve"> </w:t>
      </w:r>
      <w:r w:rsidR="00785842" w:rsidRPr="00D9148F">
        <w:rPr>
          <w:b/>
          <w:sz w:val="24"/>
          <w:szCs w:val="24"/>
        </w:rPr>
        <w:t>Перечень основной и дополнительной учебной литературы, необходимой для освоения дисциплины</w:t>
      </w:r>
    </w:p>
    <w:p w:rsidR="00B971F0" w:rsidRPr="00C30FA5" w:rsidRDefault="00B971F0" w:rsidP="00B971F0">
      <w:pPr>
        <w:jc w:val="center"/>
        <w:rPr>
          <w:b/>
          <w:sz w:val="24"/>
          <w:szCs w:val="24"/>
        </w:rPr>
      </w:pPr>
      <w:r w:rsidRPr="00C30FA5">
        <w:rPr>
          <w:b/>
          <w:sz w:val="24"/>
          <w:szCs w:val="24"/>
        </w:rPr>
        <w:t>Основная</w:t>
      </w:r>
    </w:p>
    <w:p w:rsidR="00B971F0" w:rsidRPr="00C30FA5" w:rsidRDefault="00B971F0" w:rsidP="00B971F0">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Современный русский литературный язык в 2 ч. Часть 1 : учебник для академического бакалавриата / В. Г. Костомаров [и др.] ; под редакцией В. Г. Костомарова, В. И. Максимова. — Москва : Издательство Юрайт, 2019. — 316 с. — (Бакалавр. Академический курс). — ISBN 978-5-534-03995-5. — Текст : электронный // ЭБС Юрайт [сайт]. — URL: </w:t>
      </w:r>
      <w:hyperlink r:id="rId7" w:history="1">
        <w:r w:rsidR="00CF119F">
          <w:rPr>
            <w:rStyle w:val="a7"/>
            <w:rFonts w:ascii="Times New Roman" w:hAnsi="Times New Roman"/>
            <w:sz w:val="24"/>
            <w:szCs w:val="24"/>
          </w:rPr>
          <w:t>https://biblio-online.ru/bcode/434343</w:t>
        </w:r>
      </w:hyperlink>
      <w:r w:rsidRPr="00C30FA5">
        <w:rPr>
          <w:rFonts w:ascii="Times New Roman" w:hAnsi="Times New Roman"/>
          <w:sz w:val="24"/>
          <w:szCs w:val="24"/>
        </w:rPr>
        <w:t xml:space="preserve"> </w:t>
      </w:r>
    </w:p>
    <w:p w:rsidR="00B971F0" w:rsidRPr="00C30FA5" w:rsidRDefault="00B971F0" w:rsidP="00B971F0">
      <w:pPr>
        <w:jc w:val="both"/>
        <w:rPr>
          <w:sz w:val="24"/>
          <w:szCs w:val="24"/>
        </w:rPr>
      </w:pPr>
    </w:p>
    <w:p w:rsidR="00B971F0" w:rsidRPr="00C30FA5" w:rsidRDefault="00B971F0" w:rsidP="00B971F0">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Современный русский литературный язык в 2 ч. Часть 2 : учебник для академического бакалавриата / В. Г. Костомаров [и др.] ; под редакцией В. Г. Костомарова, В. И. Максимова. — Москва : Издательство Юрайт, 2019. — 352 с. — (Бакалавр. Академический курс). — ISBN 978-5-534-03997-9. — Текст : электронный // ЭБС Юрайт [сайт]. — URL: </w:t>
      </w:r>
      <w:hyperlink r:id="rId8" w:history="1">
        <w:r w:rsidR="00CF119F">
          <w:rPr>
            <w:rStyle w:val="a7"/>
            <w:rFonts w:ascii="Times New Roman" w:hAnsi="Times New Roman"/>
            <w:sz w:val="24"/>
            <w:szCs w:val="24"/>
          </w:rPr>
          <w:t>https://biblio-online.ru/bcode/434345</w:t>
        </w:r>
      </w:hyperlink>
      <w:r w:rsidRPr="00C30FA5">
        <w:rPr>
          <w:rFonts w:ascii="Times New Roman" w:hAnsi="Times New Roman"/>
          <w:sz w:val="24"/>
          <w:szCs w:val="24"/>
        </w:rPr>
        <w:t xml:space="preserve"> </w:t>
      </w:r>
    </w:p>
    <w:p w:rsidR="00B971F0" w:rsidRPr="00C30FA5" w:rsidRDefault="00B971F0" w:rsidP="00B971F0">
      <w:pPr>
        <w:widowControl/>
        <w:autoSpaceDE/>
        <w:autoSpaceDN/>
        <w:adjustRightInd/>
        <w:spacing w:after="200" w:line="276" w:lineRule="auto"/>
        <w:ind w:left="284"/>
        <w:jc w:val="both"/>
        <w:rPr>
          <w:sz w:val="24"/>
          <w:szCs w:val="24"/>
        </w:rPr>
      </w:pPr>
    </w:p>
    <w:p w:rsidR="00B971F0" w:rsidRPr="00C30FA5" w:rsidRDefault="00B971F0" w:rsidP="00B971F0">
      <w:pPr>
        <w:widowControl/>
        <w:autoSpaceDE/>
        <w:autoSpaceDN/>
        <w:adjustRightInd/>
        <w:spacing w:after="200" w:line="276" w:lineRule="auto"/>
        <w:ind w:left="644"/>
        <w:jc w:val="center"/>
        <w:rPr>
          <w:b/>
          <w:sz w:val="24"/>
          <w:szCs w:val="24"/>
        </w:rPr>
      </w:pPr>
      <w:r w:rsidRPr="00C30FA5">
        <w:rPr>
          <w:b/>
          <w:sz w:val="24"/>
          <w:szCs w:val="24"/>
        </w:rPr>
        <w:t>Дополнительная</w:t>
      </w:r>
    </w:p>
    <w:p w:rsidR="00B971F0" w:rsidRPr="00C30FA5" w:rsidRDefault="00B971F0" w:rsidP="00B971F0">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Современный русский язык. Морфология. Практикум [Электронный ресурс] : учебно-методическое пособие / сост. М. В. Дудорова, М. В. Слаутина. — Электрон. текстовые данные. — Екатеринбург : Уральский федеральный университет, ЭБС АСВ, </w:t>
      </w:r>
      <w:r w:rsidRPr="00C30FA5">
        <w:rPr>
          <w:rFonts w:ascii="Times New Roman" w:hAnsi="Times New Roman"/>
          <w:sz w:val="24"/>
          <w:szCs w:val="24"/>
        </w:rPr>
        <w:lastRenderedPageBreak/>
        <w:t xml:space="preserve">2014. — 68 c. — 978-5-7996-1263-4. — Текст : электронный // ЭБС </w:t>
      </w:r>
      <w:r w:rsidRPr="00C30FA5">
        <w:rPr>
          <w:rFonts w:ascii="Times New Roman" w:hAnsi="Times New Roman"/>
          <w:sz w:val="24"/>
          <w:szCs w:val="24"/>
          <w:lang w:val="en-US"/>
        </w:rPr>
        <w:t>IPRBooks</w:t>
      </w:r>
      <w:r w:rsidRPr="00C30FA5">
        <w:rPr>
          <w:rFonts w:ascii="Times New Roman" w:hAnsi="Times New Roman"/>
          <w:sz w:val="24"/>
          <w:szCs w:val="24"/>
        </w:rPr>
        <w:t xml:space="preserve"> [сайт]. —  </w:t>
      </w:r>
      <w:r w:rsidRPr="00C30FA5">
        <w:rPr>
          <w:rFonts w:ascii="Times New Roman" w:hAnsi="Times New Roman"/>
          <w:sz w:val="24"/>
          <w:szCs w:val="24"/>
          <w:lang w:val="en-US"/>
        </w:rPr>
        <w:t>URL</w:t>
      </w:r>
      <w:r w:rsidRPr="00C30FA5">
        <w:rPr>
          <w:rFonts w:ascii="Times New Roman" w:hAnsi="Times New Roman"/>
          <w:sz w:val="24"/>
          <w:szCs w:val="24"/>
        </w:rPr>
        <w:t xml:space="preserve"> : Режим доступа: </w:t>
      </w:r>
      <w:hyperlink r:id="rId9" w:history="1">
        <w:r w:rsidR="00CF119F">
          <w:rPr>
            <w:rStyle w:val="a7"/>
            <w:rFonts w:ascii="Times New Roman" w:hAnsi="Times New Roman"/>
            <w:sz w:val="24"/>
            <w:szCs w:val="24"/>
          </w:rPr>
          <w:t>http://www.iprbookshop.ru/66594.html</w:t>
        </w:r>
      </w:hyperlink>
    </w:p>
    <w:p w:rsidR="00B971F0" w:rsidRPr="00C30FA5" w:rsidRDefault="00B971F0" w:rsidP="00B971F0">
      <w:pPr>
        <w:pStyle w:val="a4"/>
        <w:ind w:left="644"/>
        <w:jc w:val="both"/>
        <w:rPr>
          <w:rFonts w:ascii="Times New Roman" w:hAnsi="Times New Roman"/>
          <w:sz w:val="24"/>
          <w:szCs w:val="24"/>
        </w:rPr>
      </w:pPr>
    </w:p>
    <w:p w:rsidR="00B971F0" w:rsidRDefault="00B971F0" w:rsidP="00B971F0">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Газаева, Л. В. Функциональный подход к изучению синтаксиса. Словосочетание и простое предложение [Электронный ресурс] : учебное пособие / Л. В. Газаева. — Электрон. текстовые данные. — Владикавказ : Северо-Осетинский государственный педагогический институт, 2017. — 128 c. — 2227-8397. — Текст : электронный // ЭБС </w:t>
      </w:r>
      <w:r w:rsidRPr="00C30FA5">
        <w:rPr>
          <w:rFonts w:ascii="Times New Roman" w:hAnsi="Times New Roman"/>
          <w:sz w:val="24"/>
          <w:szCs w:val="24"/>
          <w:lang w:val="en-US"/>
        </w:rPr>
        <w:t>IPRBooks</w:t>
      </w:r>
      <w:r w:rsidRPr="00C30FA5">
        <w:rPr>
          <w:rFonts w:ascii="Times New Roman" w:hAnsi="Times New Roman"/>
          <w:sz w:val="24"/>
          <w:szCs w:val="24"/>
        </w:rPr>
        <w:t xml:space="preserve"> [сайт]. —  </w:t>
      </w:r>
      <w:r w:rsidRPr="00C30FA5">
        <w:rPr>
          <w:rFonts w:ascii="Times New Roman" w:hAnsi="Times New Roman"/>
          <w:sz w:val="24"/>
          <w:szCs w:val="24"/>
          <w:lang w:val="en-US"/>
        </w:rPr>
        <w:t>URL</w:t>
      </w:r>
      <w:r w:rsidRPr="00C30FA5">
        <w:rPr>
          <w:rFonts w:ascii="Times New Roman" w:hAnsi="Times New Roman"/>
          <w:sz w:val="24"/>
          <w:szCs w:val="24"/>
        </w:rPr>
        <w:t xml:space="preserve"> : Режим доступа: </w:t>
      </w:r>
      <w:hyperlink r:id="rId10" w:history="1">
        <w:r w:rsidR="00CF119F">
          <w:rPr>
            <w:rStyle w:val="a7"/>
            <w:rFonts w:ascii="Times New Roman" w:hAnsi="Times New Roman"/>
            <w:sz w:val="24"/>
            <w:szCs w:val="24"/>
          </w:rPr>
          <w:t>http://www.iprbookshop.ru/73818.html</w:t>
        </w:r>
      </w:hyperlink>
    </w:p>
    <w:p w:rsidR="00B971F0" w:rsidRPr="00C30FA5" w:rsidRDefault="00B971F0" w:rsidP="00B971F0">
      <w:pPr>
        <w:pStyle w:val="a4"/>
        <w:widowControl w:val="0"/>
        <w:autoSpaceDE w:val="0"/>
        <w:autoSpaceDN w:val="0"/>
        <w:adjustRightInd w:val="0"/>
        <w:spacing w:after="0" w:line="240" w:lineRule="auto"/>
        <w:ind w:left="644"/>
        <w:jc w:val="both"/>
        <w:rPr>
          <w:rFonts w:ascii="Times New Roman" w:hAnsi="Times New Roman"/>
          <w:sz w:val="24"/>
          <w:szCs w:val="24"/>
        </w:rPr>
      </w:pPr>
    </w:p>
    <w:p w:rsidR="00777B09" w:rsidRPr="00D9148F" w:rsidRDefault="001C67C2" w:rsidP="00705FB5">
      <w:pPr>
        <w:ind w:firstLine="709"/>
        <w:jc w:val="both"/>
        <w:rPr>
          <w:b/>
          <w:sz w:val="24"/>
          <w:szCs w:val="24"/>
        </w:rPr>
      </w:pPr>
      <w:r>
        <w:rPr>
          <w:b/>
          <w:sz w:val="24"/>
          <w:szCs w:val="24"/>
        </w:rPr>
        <w:t>8</w:t>
      </w:r>
      <w:r w:rsidR="007F4B97" w:rsidRPr="00D9148F">
        <w:rPr>
          <w:b/>
          <w:sz w:val="24"/>
          <w:szCs w:val="24"/>
        </w:rPr>
        <w:t>.</w:t>
      </w:r>
      <w:r w:rsidR="00777B09" w:rsidRPr="00D9148F">
        <w:rPr>
          <w:b/>
          <w:sz w:val="24"/>
          <w:szCs w:val="24"/>
        </w:rPr>
        <w:t xml:space="preserve"> </w:t>
      </w:r>
      <w:r w:rsidR="007F4B97" w:rsidRPr="00D9148F">
        <w:rPr>
          <w:b/>
          <w:sz w:val="24"/>
          <w:szCs w:val="24"/>
        </w:rPr>
        <w:t>Перечень ресурсов информационно-телекоммуникационной сети «Интернет», необходимых для освоения дисциплины</w:t>
      </w:r>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ЭБС </w:t>
      </w:r>
      <w:r w:rsidRPr="00D9148F">
        <w:rPr>
          <w:rFonts w:ascii="Times New Roman" w:hAnsi="Times New Roman"/>
          <w:sz w:val="24"/>
          <w:szCs w:val="24"/>
          <w:lang w:val="en-US"/>
        </w:rPr>
        <w:t>IPRBooks</w:t>
      </w:r>
      <w:r w:rsidRPr="00D9148F">
        <w:rPr>
          <w:rFonts w:ascii="Times New Roman" w:hAnsi="Times New Roman"/>
          <w:sz w:val="24"/>
          <w:szCs w:val="24"/>
        </w:rPr>
        <w:t xml:space="preserve">  Режим доступа: </w:t>
      </w:r>
      <w:hyperlink r:id="rId11" w:history="1">
        <w:r w:rsidR="00CF119F">
          <w:rPr>
            <w:rStyle w:val="a7"/>
            <w:rFonts w:ascii="Times New Roman" w:hAnsi="Times New Roman"/>
            <w:sz w:val="24"/>
            <w:szCs w:val="24"/>
          </w:rPr>
          <w:t>http://www.iprbookshop.ru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ЭБС издательства «Юрайт» Режим доступа: </w:t>
      </w:r>
      <w:hyperlink r:id="rId12" w:history="1">
        <w:r w:rsidR="00CF119F">
          <w:rPr>
            <w:rStyle w:val="a7"/>
            <w:rFonts w:ascii="Times New Roman" w:hAnsi="Times New Roman"/>
            <w:sz w:val="24"/>
            <w:szCs w:val="24"/>
          </w:rPr>
          <w:t>http://biblio-online.ru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Единое окно доступа к образовательным ресурсам. Режим доступа: </w:t>
      </w:r>
      <w:hyperlink r:id="rId13" w:history="1">
        <w:r w:rsidR="00CF119F">
          <w:rPr>
            <w:rStyle w:val="a7"/>
            <w:rFonts w:ascii="Times New Roman" w:hAnsi="Times New Roman"/>
            <w:sz w:val="24"/>
            <w:szCs w:val="24"/>
          </w:rPr>
          <w:t>http://window.edu.ru/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Научная электронная библиотека e-library.ru Режим доступа: </w:t>
      </w:r>
      <w:hyperlink r:id="rId14" w:history="1">
        <w:r w:rsidR="00CF119F">
          <w:rPr>
            <w:rStyle w:val="a7"/>
            <w:rFonts w:ascii="Times New Roman" w:hAnsi="Times New Roman"/>
            <w:sz w:val="24"/>
            <w:szCs w:val="24"/>
          </w:rPr>
          <w:t>http://elibrary.ru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Ресурсы издательства Elsevier Режим доступа:  </w:t>
      </w:r>
      <w:hyperlink r:id="rId15" w:history="1">
        <w:r w:rsidR="00CF119F">
          <w:rPr>
            <w:rStyle w:val="a7"/>
            <w:rFonts w:ascii="Times New Roman" w:hAnsi="Times New Roman"/>
            <w:sz w:val="24"/>
            <w:szCs w:val="24"/>
          </w:rPr>
          <w:t>http://www.sciencedirect.com</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Федеральный портал «Российское образование» Режим доступа:  </w:t>
      </w:r>
      <w:hyperlink r:id="rId16" w:history="1">
        <w:r w:rsidR="00D11EA8">
          <w:rPr>
            <w:rStyle w:val="a7"/>
            <w:rFonts w:ascii="Times New Roman" w:hAnsi="Times New Roman"/>
            <w:sz w:val="24"/>
            <w:szCs w:val="24"/>
          </w:rPr>
          <w:t>www.edu.ru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Журналы Кембриджского университета</w:t>
      </w:r>
      <w:r w:rsidR="00E55312">
        <w:rPr>
          <w:rFonts w:ascii="Times New Roman" w:hAnsi="Times New Roman"/>
          <w:sz w:val="24"/>
          <w:szCs w:val="24"/>
        </w:rPr>
        <w:t>.</w:t>
      </w:r>
      <w:r w:rsidRPr="00D9148F">
        <w:rPr>
          <w:rFonts w:ascii="Times New Roman" w:hAnsi="Times New Roman"/>
          <w:sz w:val="24"/>
          <w:szCs w:val="24"/>
        </w:rPr>
        <w:t xml:space="preserve"> Режим доступа: </w:t>
      </w:r>
      <w:hyperlink r:id="rId17" w:history="1">
        <w:r w:rsidR="00CF119F">
          <w:rPr>
            <w:rStyle w:val="a7"/>
            <w:rFonts w:ascii="Times New Roman" w:hAnsi="Times New Roman"/>
            <w:sz w:val="24"/>
            <w:szCs w:val="24"/>
          </w:rPr>
          <w:t>http://journals.cambridge.org</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Журналы Оксфордского университета</w:t>
      </w:r>
      <w:r w:rsidR="00E55312">
        <w:rPr>
          <w:rFonts w:ascii="Times New Roman" w:hAnsi="Times New Roman"/>
          <w:sz w:val="24"/>
          <w:szCs w:val="24"/>
        </w:rPr>
        <w:t>.</w:t>
      </w:r>
      <w:r w:rsidRPr="00D9148F">
        <w:rPr>
          <w:rFonts w:ascii="Times New Roman" w:hAnsi="Times New Roman"/>
          <w:sz w:val="24"/>
          <w:szCs w:val="24"/>
        </w:rPr>
        <w:t xml:space="preserve"> Режим доступа:  </w:t>
      </w:r>
      <w:hyperlink r:id="rId18" w:history="1">
        <w:r w:rsidR="00CF119F">
          <w:rPr>
            <w:rStyle w:val="a7"/>
            <w:rFonts w:ascii="Times New Roman" w:hAnsi="Times New Roman"/>
            <w:sz w:val="24"/>
            <w:szCs w:val="24"/>
          </w:rPr>
          <w:t>http://www.oxfordjoumals.org</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Словари и энциклопедии на Академике Режим доступа: </w:t>
      </w:r>
      <w:hyperlink r:id="rId19" w:history="1">
        <w:r w:rsidR="00CF119F">
          <w:rPr>
            <w:rStyle w:val="a7"/>
            <w:rFonts w:ascii="Times New Roman" w:hAnsi="Times New Roman"/>
            <w:sz w:val="24"/>
            <w:szCs w:val="24"/>
          </w:rPr>
          <w:t>http://dic.academic.ru/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F119F">
          <w:rPr>
            <w:rStyle w:val="a7"/>
            <w:rFonts w:ascii="Times New Roman" w:hAnsi="Times New Roman"/>
            <w:sz w:val="24"/>
            <w:szCs w:val="24"/>
          </w:rPr>
          <w:t>http://www.benran.ru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Сайт Госкомстата РФ. Режим доступа: </w:t>
      </w:r>
      <w:hyperlink r:id="rId21" w:history="1">
        <w:r w:rsidR="00CF119F">
          <w:rPr>
            <w:rStyle w:val="a7"/>
            <w:rFonts w:ascii="Times New Roman" w:hAnsi="Times New Roman"/>
            <w:sz w:val="24"/>
            <w:szCs w:val="24"/>
          </w:rPr>
          <w:t>http://www.gks.ru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Сайт Российской государственной библиотеки. Режим доступа: </w:t>
      </w:r>
      <w:hyperlink r:id="rId22" w:history="1">
        <w:r w:rsidR="00CF119F">
          <w:rPr>
            <w:rStyle w:val="a7"/>
            <w:rFonts w:ascii="Times New Roman" w:hAnsi="Times New Roman"/>
            <w:sz w:val="24"/>
            <w:szCs w:val="24"/>
          </w:rPr>
          <w:t>http://diss.rsl.ru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F119F">
          <w:rPr>
            <w:rStyle w:val="a7"/>
            <w:rFonts w:ascii="Times New Roman" w:hAnsi="Times New Roman"/>
            <w:sz w:val="24"/>
            <w:szCs w:val="24"/>
          </w:rPr>
          <w:t>http://ru.spinform.ru</w:t>
        </w:r>
      </w:hyperlink>
    </w:p>
    <w:p w:rsidR="007F4B97" w:rsidRPr="00D9148F" w:rsidRDefault="007F4B97" w:rsidP="00A76E53">
      <w:pPr>
        <w:ind w:firstLine="709"/>
        <w:jc w:val="both"/>
        <w:rPr>
          <w:rFonts w:eastAsia="Calibri"/>
          <w:sz w:val="24"/>
          <w:szCs w:val="24"/>
        </w:rPr>
      </w:pPr>
      <w:r w:rsidRPr="00D9148F">
        <w:rPr>
          <w:sz w:val="24"/>
          <w:szCs w:val="24"/>
        </w:rPr>
        <w:t xml:space="preserve">Каждый обучающийся </w:t>
      </w:r>
      <w:r w:rsidR="00777B09" w:rsidRPr="00D9148F">
        <w:rPr>
          <w:sz w:val="24"/>
          <w:szCs w:val="24"/>
        </w:rPr>
        <w:t>Омской гуманитарной академии</w:t>
      </w:r>
      <w:r w:rsidRPr="00D9148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9148F">
        <w:rPr>
          <w:rFonts w:eastAsia="Calibri"/>
          <w:sz w:val="24"/>
          <w:szCs w:val="24"/>
        </w:rPr>
        <w:t xml:space="preserve"> </w:t>
      </w:r>
      <w:r w:rsidRPr="00D9148F">
        <w:rPr>
          <w:sz w:val="24"/>
          <w:szCs w:val="24"/>
        </w:rPr>
        <w:t xml:space="preserve">информационно-образовательной среде </w:t>
      </w:r>
      <w:r w:rsidR="00777B09" w:rsidRPr="00D9148F">
        <w:rPr>
          <w:sz w:val="24"/>
          <w:szCs w:val="24"/>
        </w:rPr>
        <w:t>Академии</w:t>
      </w:r>
      <w:r w:rsidRPr="00D9148F">
        <w:rPr>
          <w:sz w:val="24"/>
          <w:szCs w:val="24"/>
        </w:rPr>
        <w:t>. Электронно-библиотечная система</w:t>
      </w:r>
      <w:r w:rsidRPr="00D9148F">
        <w:rPr>
          <w:rFonts w:eastAsia="Calibri"/>
          <w:sz w:val="24"/>
          <w:szCs w:val="24"/>
        </w:rPr>
        <w:t xml:space="preserve"> </w:t>
      </w:r>
      <w:r w:rsidRPr="00D9148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9148F">
        <w:rPr>
          <w:rFonts w:eastAsia="Calibri"/>
          <w:sz w:val="24"/>
          <w:szCs w:val="24"/>
        </w:rPr>
        <w:t xml:space="preserve"> </w:t>
      </w:r>
      <w:r w:rsidRPr="00D9148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9148F">
        <w:rPr>
          <w:rFonts w:eastAsia="Calibri"/>
          <w:sz w:val="24"/>
          <w:szCs w:val="24"/>
        </w:rPr>
        <w:t xml:space="preserve"> </w:t>
      </w:r>
      <w:r w:rsidRPr="00D9148F">
        <w:rPr>
          <w:sz w:val="24"/>
          <w:szCs w:val="24"/>
        </w:rPr>
        <w:t>организации, так и вне ее.</w:t>
      </w:r>
    </w:p>
    <w:p w:rsidR="007F4B97" w:rsidRPr="00D9148F" w:rsidRDefault="007F4B97" w:rsidP="00A76E53">
      <w:pPr>
        <w:ind w:firstLine="709"/>
        <w:jc w:val="both"/>
        <w:rPr>
          <w:rFonts w:eastAsia="Calibri"/>
          <w:sz w:val="24"/>
          <w:szCs w:val="24"/>
        </w:rPr>
      </w:pPr>
      <w:r w:rsidRPr="00D9148F">
        <w:rPr>
          <w:sz w:val="24"/>
          <w:szCs w:val="24"/>
        </w:rPr>
        <w:t>Электронная информационно-образовательная среда</w:t>
      </w:r>
      <w:r w:rsidR="005C20F0" w:rsidRPr="00D9148F">
        <w:rPr>
          <w:sz w:val="24"/>
          <w:szCs w:val="24"/>
        </w:rPr>
        <w:t xml:space="preserve"> </w:t>
      </w:r>
      <w:r w:rsidR="00777B09" w:rsidRPr="00D9148F">
        <w:rPr>
          <w:sz w:val="24"/>
          <w:szCs w:val="24"/>
        </w:rPr>
        <w:t>Академии</w:t>
      </w:r>
      <w:r w:rsidRPr="00D9148F">
        <w:rPr>
          <w:sz w:val="24"/>
          <w:szCs w:val="24"/>
        </w:rPr>
        <w:t xml:space="preserve"> обеспечивает:</w:t>
      </w:r>
      <w:r w:rsidRPr="00D9148F">
        <w:rPr>
          <w:rFonts w:eastAsia="Calibri"/>
          <w:sz w:val="24"/>
          <w:szCs w:val="24"/>
        </w:rPr>
        <w:t xml:space="preserve"> </w:t>
      </w:r>
      <w:r w:rsidRPr="00D9148F">
        <w:rPr>
          <w:sz w:val="24"/>
          <w:szCs w:val="24"/>
        </w:rPr>
        <w:t>доступ к учебным планам, рабочим программам дисциплин (модулей), практик, к</w:t>
      </w:r>
      <w:r w:rsidRPr="00D9148F">
        <w:rPr>
          <w:rFonts w:eastAsia="Calibri"/>
          <w:sz w:val="24"/>
          <w:szCs w:val="24"/>
        </w:rPr>
        <w:t xml:space="preserve"> </w:t>
      </w:r>
      <w:r w:rsidRPr="00D9148F">
        <w:rPr>
          <w:sz w:val="24"/>
          <w:szCs w:val="24"/>
        </w:rPr>
        <w:t>изданиям электронных библиотечных систем и электронным образовательным ресурсам,</w:t>
      </w:r>
      <w:r w:rsidRPr="00D9148F">
        <w:rPr>
          <w:rFonts w:eastAsia="Calibri"/>
          <w:sz w:val="24"/>
          <w:szCs w:val="24"/>
        </w:rPr>
        <w:t xml:space="preserve"> </w:t>
      </w:r>
      <w:r w:rsidRPr="00D9148F">
        <w:rPr>
          <w:sz w:val="24"/>
          <w:szCs w:val="24"/>
        </w:rPr>
        <w:t>указанным в рабочих программах;</w:t>
      </w:r>
      <w:r w:rsidRPr="00D9148F">
        <w:rPr>
          <w:rFonts w:eastAsia="Calibri"/>
          <w:sz w:val="24"/>
          <w:szCs w:val="24"/>
        </w:rPr>
        <w:t xml:space="preserve"> </w:t>
      </w:r>
      <w:r w:rsidRPr="00D9148F">
        <w:rPr>
          <w:sz w:val="24"/>
          <w:szCs w:val="24"/>
        </w:rPr>
        <w:t>фиксацию хода образовательного процесса, результатов промежуточной аттестации</w:t>
      </w:r>
      <w:r w:rsidRPr="00D9148F">
        <w:rPr>
          <w:rFonts w:eastAsia="Calibri"/>
          <w:sz w:val="24"/>
          <w:szCs w:val="24"/>
        </w:rPr>
        <w:t xml:space="preserve"> </w:t>
      </w:r>
      <w:r w:rsidRPr="00D9148F">
        <w:rPr>
          <w:sz w:val="24"/>
          <w:szCs w:val="24"/>
        </w:rPr>
        <w:t>и результатов освоения основной образовательной программы;</w:t>
      </w:r>
      <w:r w:rsidRPr="00D9148F">
        <w:rPr>
          <w:rFonts w:eastAsia="Calibri"/>
          <w:sz w:val="24"/>
          <w:szCs w:val="24"/>
        </w:rPr>
        <w:t xml:space="preserve"> </w:t>
      </w:r>
      <w:r w:rsidRPr="00D9148F">
        <w:rPr>
          <w:sz w:val="24"/>
          <w:szCs w:val="24"/>
        </w:rPr>
        <w:t>проведение всех видов занятий, процедур оценки результатов обучения, реализация</w:t>
      </w:r>
      <w:r w:rsidRPr="00D9148F">
        <w:rPr>
          <w:rFonts w:eastAsia="Calibri"/>
          <w:sz w:val="24"/>
          <w:szCs w:val="24"/>
        </w:rPr>
        <w:t xml:space="preserve"> </w:t>
      </w:r>
      <w:r w:rsidRPr="00D9148F">
        <w:rPr>
          <w:sz w:val="24"/>
          <w:szCs w:val="24"/>
        </w:rPr>
        <w:t>которых предусмотрена с применением электронного обучения, дистанционных</w:t>
      </w:r>
      <w:r w:rsidRPr="00D9148F">
        <w:rPr>
          <w:rFonts w:eastAsia="Calibri"/>
          <w:sz w:val="24"/>
          <w:szCs w:val="24"/>
        </w:rPr>
        <w:t xml:space="preserve"> </w:t>
      </w:r>
      <w:r w:rsidRPr="00D9148F">
        <w:rPr>
          <w:sz w:val="24"/>
          <w:szCs w:val="24"/>
        </w:rPr>
        <w:t>образовательных технологий;</w:t>
      </w:r>
      <w:r w:rsidRPr="00D9148F">
        <w:rPr>
          <w:rFonts w:eastAsia="Calibri"/>
          <w:sz w:val="24"/>
          <w:szCs w:val="24"/>
        </w:rPr>
        <w:t xml:space="preserve"> </w:t>
      </w:r>
      <w:r w:rsidRPr="00D9148F">
        <w:rPr>
          <w:sz w:val="24"/>
          <w:szCs w:val="24"/>
        </w:rPr>
        <w:t>формирование электронного портфолио обучающегося, в том числе сохранение</w:t>
      </w:r>
      <w:r w:rsidRPr="00D9148F">
        <w:rPr>
          <w:rFonts w:eastAsia="Calibri"/>
          <w:sz w:val="24"/>
          <w:szCs w:val="24"/>
        </w:rPr>
        <w:t xml:space="preserve"> </w:t>
      </w:r>
      <w:r w:rsidRPr="00D9148F">
        <w:rPr>
          <w:sz w:val="24"/>
          <w:szCs w:val="24"/>
        </w:rPr>
        <w:t>работ обучающегося, рецензий и оценок на эти работы со стороны любых участников</w:t>
      </w:r>
      <w:r w:rsidRPr="00D9148F">
        <w:rPr>
          <w:rFonts w:eastAsia="Calibri"/>
          <w:sz w:val="24"/>
          <w:szCs w:val="24"/>
        </w:rPr>
        <w:t xml:space="preserve"> </w:t>
      </w:r>
      <w:r w:rsidRPr="00D9148F">
        <w:rPr>
          <w:sz w:val="24"/>
          <w:szCs w:val="24"/>
        </w:rPr>
        <w:t>образовательного процесса;</w:t>
      </w:r>
      <w:r w:rsidRPr="00D9148F">
        <w:rPr>
          <w:rFonts w:eastAsia="Calibri"/>
          <w:sz w:val="24"/>
          <w:szCs w:val="24"/>
        </w:rPr>
        <w:t xml:space="preserve"> </w:t>
      </w:r>
      <w:r w:rsidRPr="00D9148F">
        <w:rPr>
          <w:sz w:val="24"/>
          <w:szCs w:val="24"/>
        </w:rPr>
        <w:t>взаимодействие между участниками образовательного процесса, в том числе</w:t>
      </w:r>
      <w:r w:rsidRPr="00D9148F">
        <w:rPr>
          <w:rFonts w:eastAsia="Calibri"/>
          <w:sz w:val="24"/>
          <w:szCs w:val="24"/>
        </w:rPr>
        <w:t xml:space="preserve"> </w:t>
      </w:r>
      <w:r w:rsidRPr="00D9148F">
        <w:rPr>
          <w:sz w:val="24"/>
          <w:szCs w:val="24"/>
        </w:rPr>
        <w:t>синхронное и (или) асинхронное взаимодействие посредством сети «Интернет».</w:t>
      </w:r>
    </w:p>
    <w:p w:rsidR="007F4B97" w:rsidRPr="00D9148F" w:rsidRDefault="007F4B97" w:rsidP="00705FB5">
      <w:pPr>
        <w:widowControl/>
        <w:autoSpaceDE/>
        <w:autoSpaceDN/>
        <w:adjustRightInd/>
        <w:contextualSpacing/>
        <w:jc w:val="both"/>
        <w:rPr>
          <w:rFonts w:eastAsia="Calibri"/>
          <w:sz w:val="24"/>
          <w:szCs w:val="24"/>
          <w:lang w:eastAsia="en-US"/>
        </w:rPr>
      </w:pPr>
    </w:p>
    <w:p w:rsidR="009528CA" w:rsidRPr="00D9148F" w:rsidRDefault="001C67C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9148F">
        <w:rPr>
          <w:rFonts w:eastAsia="Calibri"/>
          <w:b/>
          <w:sz w:val="24"/>
          <w:szCs w:val="24"/>
          <w:lang w:eastAsia="en-US"/>
        </w:rPr>
        <w:t>.</w:t>
      </w:r>
      <w:r w:rsidR="009528CA" w:rsidRPr="00D9148F">
        <w:rPr>
          <w:rFonts w:eastAsia="Calibri"/>
          <w:b/>
          <w:sz w:val="24"/>
          <w:szCs w:val="24"/>
          <w:lang w:eastAsia="en-US"/>
        </w:rPr>
        <w:t xml:space="preserve"> </w:t>
      </w:r>
      <w:r w:rsidR="007F4B97" w:rsidRPr="00D9148F">
        <w:rPr>
          <w:rFonts w:eastAsia="Calibri"/>
          <w:b/>
          <w:sz w:val="24"/>
          <w:szCs w:val="24"/>
          <w:lang w:eastAsia="en-US"/>
        </w:rPr>
        <w:t>Методические указания для обу</w:t>
      </w:r>
      <w:r w:rsidR="009528CA" w:rsidRPr="00D9148F">
        <w:rPr>
          <w:rFonts w:eastAsia="Calibri"/>
          <w:b/>
          <w:sz w:val="24"/>
          <w:szCs w:val="24"/>
          <w:lang w:eastAsia="en-US"/>
        </w:rPr>
        <w:t>чающихся по освоению дисциплины</w:t>
      </w:r>
    </w:p>
    <w:p w:rsidR="007F4B97" w:rsidRPr="00D9148F" w:rsidRDefault="007F4B97" w:rsidP="00A76E53">
      <w:pPr>
        <w:ind w:firstLine="709"/>
        <w:jc w:val="both"/>
        <w:rPr>
          <w:sz w:val="24"/>
          <w:szCs w:val="24"/>
        </w:rPr>
      </w:pPr>
      <w:r w:rsidRPr="00D9148F">
        <w:rPr>
          <w:sz w:val="24"/>
          <w:szCs w:val="24"/>
        </w:rPr>
        <w:lastRenderedPageBreak/>
        <w:t>Для того чтобы успешно о</w:t>
      </w:r>
      <w:r w:rsidR="004E4DB2" w:rsidRPr="00D9148F">
        <w:rPr>
          <w:sz w:val="24"/>
          <w:szCs w:val="24"/>
        </w:rPr>
        <w:t xml:space="preserve">своить </w:t>
      </w:r>
      <w:r w:rsidRPr="00D9148F">
        <w:rPr>
          <w:sz w:val="24"/>
          <w:szCs w:val="24"/>
        </w:rPr>
        <w:t>дисциплин</w:t>
      </w:r>
      <w:r w:rsidR="004E4DB2" w:rsidRPr="00D9148F">
        <w:rPr>
          <w:sz w:val="24"/>
          <w:szCs w:val="24"/>
        </w:rPr>
        <w:t>у</w:t>
      </w:r>
      <w:r w:rsidRPr="00D9148F">
        <w:rPr>
          <w:sz w:val="24"/>
          <w:szCs w:val="24"/>
        </w:rPr>
        <w:t xml:space="preserve"> </w:t>
      </w:r>
      <w:r w:rsidR="009528CA" w:rsidRPr="00D9148F">
        <w:rPr>
          <w:bCs/>
          <w:sz w:val="24"/>
          <w:szCs w:val="24"/>
        </w:rPr>
        <w:t>«</w:t>
      </w:r>
      <w:r w:rsidR="005B73BB" w:rsidRPr="00D9148F">
        <w:rPr>
          <w:bCs/>
          <w:sz w:val="24"/>
          <w:szCs w:val="24"/>
        </w:rPr>
        <w:t>Современный русский язык</w:t>
      </w:r>
      <w:r w:rsidR="009528CA" w:rsidRPr="00D9148F">
        <w:rPr>
          <w:bCs/>
          <w:sz w:val="24"/>
          <w:szCs w:val="24"/>
        </w:rPr>
        <w:t>»</w:t>
      </w:r>
      <w:r w:rsidRPr="00D9148F">
        <w:rPr>
          <w:bCs/>
          <w:sz w:val="24"/>
          <w:szCs w:val="24"/>
        </w:rPr>
        <w:t xml:space="preserve"> </w:t>
      </w:r>
      <w:r w:rsidRPr="00D9148F">
        <w:rPr>
          <w:sz w:val="24"/>
          <w:szCs w:val="24"/>
        </w:rPr>
        <w:t xml:space="preserve">обучающиеся должны выполнить следующие </w:t>
      </w:r>
      <w:r w:rsidR="004E4DB2" w:rsidRPr="00D9148F">
        <w:rPr>
          <w:sz w:val="24"/>
          <w:szCs w:val="24"/>
        </w:rPr>
        <w:t xml:space="preserve">методические </w:t>
      </w:r>
      <w:r w:rsidRPr="00D9148F">
        <w:rPr>
          <w:sz w:val="24"/>
          <w:szCs w:val="24"/>
        </w:rPr>
        <w:t>указания</w:t>
      </w:r>
      <w:r w:rsidR="004E4DB2" w:rsidRPr="00D9148F">
        <w:rPr>
          <w:sz w:val="24"/>
          <w:szCs w:val="24"/>
        </w:rPr>
        <w:t>.</w:t>
      </w:r>
    </w:p>
    <w:p w:rsidR="007F4B97" w:rsidRPr="00D9148F" w:rsidRDefault="007F4B97" w:rsidP="00A76E53">
      <w:pPr>
        <w:ind w:firstLine="709"/>
        <w:jc w:val="both"/>
        <w:rPr>
          <w:sz w:val="24"/>
          <w:szCs w:val="24"/>
        </w:rPr>
      </w:pPr>
      <w:r w:rsidRPr="00D9148F">
        <w:rPr>
          <w:sz w:val="24"/>
          <w:szCs w:val="24"/>
        </w:rPr>
        <w:t xml:space="preserve">Методические указания для обучающихся по освоению дисциплины для подготовки к занятиям </w:t>
      </w:r>
      <w:r w:rsidRPr="00D9148F">
        <w:rPr>
          <w:b/>
          <w:sz w:val="24"/>
          <w:szCs w:val="24"/>
        </w:rPr>
        <w:t>лекционного типа</w:t>
      </w:r>
      <w:r w:rsidRPr="00D9148F">
        <w:rPr>
          <w:sz w:val="24"/>
          <w:szCs w:val="24"/>
        </w:rPr>
        <w:t>:</w:t>
      </w:r>
    </w:p>
    <w:p w:rsidR="007F4B97" w:rsidRPr="00D9148F" w:rsidRDefault="007F4B97" w:rsidP="00A76E53">
      <w:pPr>
        <w:ind w:firstLine="709"/>
        <w:jc w:val="both"/>
        <w:rPr>
          <w:sz w:val="24"/>
          <w:szCs w:val="24"/>
        </w:rPr>
      </w:pPr>
      <w:r w:rsidRPr="00D9148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9148F" w:rsidRDefault="007F4B97" w:rsidP="00A76E53">
      <w:pPr>
        <w:ind w:firstLine="709"/>
        <w:jc w:val="both"/>
        <w:rPr>
          <w:b/>
          <w:sz w:val="24"/>
          <w:szCs w:val="24"/>
        </w:rPr>
      </w:pPr>
      <w:r w:rsidRPr="00D9148F">
        <w:rPr>
          <w:sz w:val="24"/>
          <w:szCs w:val="24"/>
        </w:rPr>
        <w:t xml:space="preserve"> Методические указания для обучающихся по освоению дисциплины для подготовки к занятиям </w:t>
      </w:r>
      <w:r w:rsidRPr="00D9148F">
        <w:rPr>
          <w:b/>
          <w:sz w:val="24"/>
          <w:szCs w:val="24"/>
        </w:rPr>
        <w:t xml:space="preserve">семинарского типа: </w:t>
      </w:r>
    </w:p>
    <w:p w:rsidR="007F4B97" w:rsidRPr="00D9148F" w:rsidRDefault="007F4B97" w:rsidP="00A76E53">
      <w:pPr>
        <w:ind w:firstLine="709"/>
        <w:jc w:val="both"/>
        <w:rPr>
          <w:sz w:val="24"/>
          <w:szCs w:val="24"/>
        </w:rPr>
      </w:pPr>
      <w:r w:rsidRPr="00D9148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9148F" w:rsidRDefault="007F4B97" w:rsidP="00A76E53">
      <w:pPr>
        <w:ind w:firstLine="709"/>
        <w:jc w:val="both"/>
        <w:rPr>
          <w:b/>
          <w:sz w:val="24"/>
          <w:szCs w:val="24"/>
        </w:rPr>
      </w:pPr>
      <w:r w:rsidRPr="00D9148F">
        <w:rPr>
          <w:sz w:val="24"/>
          <w:szCs w:val="24"/>
        </w:rPr>
        <w:t xml:space="preserve">Методические указания для обучающихся по освоению дисциплины для </w:t>
      </w:r>
      <w:r w:rsidRPr="00D9148F">
        <w:rPr>
          <w:b/>
          <w:sz w:val="24"/>
          <w:szCs w:val="24"/>
        </w:rPr>
        <w:t>самостоятельной работы:</w:t>
      </w:r>
    </w:p>
    <w:p w:rsidR="007F4B97" w:rsidRPr="00D9148F" w:rsidRDefault="007F4B97" w:rsidP="00A76E53">
      <w:pPr>
        <w:ind w:firstLine="709"/>
        <w:jc w:val="both"/>
        <w:rPr>
          <w:sz w:val="24"/>
          <w:szCs w:val="24"/>
        </w:rPr>
      </w:pPr>
      <w:r w:rsidRPr="00D9148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w:t>
      </w:r>
      <w:r w:rsidRPr="00D9148F">
        <w:rPr>
          <w:sz w:val="24"/>
          <w:szCs w:val="24"/>
        </w:rPr>
        <w:lastRenderedPageBreak/>
        <w:t>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9148F" w:rsidRDefault="007F4B97" w:rsidP="00A76E53">
      <w:pPr>
        <w:ind w:firstLine="709"/>
        <w:jc w:val="both"/>
        <w:rPr>
          <w:sz w:val="24"/>
          <w:szCs w:val="24"/>
        </w:rPr>
      </w:pPr>
      <w:r w:rsidRPr="00D9148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9148F" w:rsidRDefault="007F4B97" w:rsidP="00A76E53">
      <w:pPr>
        <w:ind w:firstLine="709"/>
        <w:jc w:val="both"/>
        <w:rPr>
          <w:sz w:val="24"/>
          <w:szCs w:val="24"/>
        </w:rPr>
      </w:pPr>
      <w:r w:rsidRPr="00D9148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9148F" w:rsidRDefault="007F4B97" w:rsidP="00A76E53">
      <w:pPr>
        <w:ind w:firstLine="709"/>
        <w:jc w:val="both"/>
        <w:rPr>
          <w:sz w:val="24"/>
          <w:szCs w:val="24"/>
        </w:rPr>
      </w:pPr>
      <w:r w:rsidRPr="00D9148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9148F" w:rsidRDefault="007F4B97" w:rsidP="00A76E53">
      <w:pPr>
        <w:ind w:firstLine="709"/>
        <w:jc w:val="both"/>
        <w:rPr>
          <w:sz w:val="24"/>
          <w:szCs w:val="24"/>
        </w:rPr>
      </w:pPr>
      <w:r w:rsidRPr="00D9148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9148F" w:rsidRDefault="007F4B97" w:rsidP="00A76E53">
      <w:pPr>
        <w:ind w:firstLine="709"/>
        <w:jc w:val="both"/>
        <w:rPr>
          <w:sz w:val="24"/>
          <w:szCs w:val="24"/>
        </w:rPr>
      </w:pPr>
      <w:r w:rsidRPr="00D9148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9148F" w:rsidRDefault="007F4B97" w:rsidP="00A76E53">
      <w:pPr>
        <w:ind w:firstLine="709"/>
        <w:jc w:val="both"/>
        <w:rPr>
          <w:sz w:val="24"/>
          <w:szCs w:val="24"/>
        </w:rPr>
      </w:pPr>
      <w:r w:rsidRPr="00D9148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9148F" w:rsidRDefault="007F4B97" w:rsidP="00A76E53">
      <w:pPr>
        <w:ind w:firstLine="709"/>
        <w:jc w:val="both"/>
        <w:rPr>
          <w:sz w:val="24"/>
          <w:szCs w:val="24"/>
        </w:rPr>
      </w:pPr>
      <w:r w:rsidRPr="00D9148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9148F" w:rsidRDefault="007F4B97" w:rsidP="00A76E53">
      <w:pPr>
        <w:ind w:firstLine="709"/>
        <w:jc w:val="both"/>
        <w:rPr>
          <w:sz w:val="24"/>
          <w:szCs w:val="24"/>
        </w:rPr>
      </w:pPr>
      <w:r w:rsidRPr="00D9148F">
        <w:rPr>
          <w:sz w:val="24"/>
          <w:szCs w:val="24"/>
        </w:rPr>
        <w:t>Следующим этапом работы</w:t>
      </w:r>
      <w:r w:rsidRPr="00D9148F">
        <w:rPr>
          <w:b/>
          <w:bCs/>
          <w:sz w:val="24"/>
          <w:szCs w:val="24"/>
        </w:rPr>
        <w:t xml:space="preserve"> </w:t>
      </w:r>
      <w:r w:rsidRPr="00D9148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9148F" w:rsidRDefault="007F4B97" w:rsidP="00A76E53">
      <w:pPr>
        <w:ind w:firstLine="709"/>
        <w:jc w:val="both"/>
        <w:rPr>
          <w:sz w:val="24"/>
          <w:szCs w:val="24"/>
        </w:rPr>
      </w:pPr>
      <w:r w:rsidRPr="00D9148F">
        <w:rPr>
          <w:sz w:val="24"/>
          <w:szCs w:val="24"/>
        </w:rPr>
        <w:t>Таким образом, при работе с источниками и литературой важно уметь:</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обобщать полученную информацию, оценивать прослушанное и прочитанное;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готовить и презентовать развернутые сообщения типа доклада;</w:t>
      </w:r>
      <w:r w:rsidRPr="00D9148F">
        <w:rPr>
          <w:rFonts w:eastAsia="Calibri"/>
          <w:b/>
          <w:bCs/>
          <w:i/>
          <w:iCs/>
          <w:sz w:val="24"/>
          <w:szCs w:val="24"/>
          <w:lang w:eastAsia="en-US"/>
        </w:rPr>
        <w:t xml:space="preserve">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пользоваться реферативными и справочными материалами;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D9148F" w:rsidRDefault="007F4B97" w:rsidP="00A76E53">
      <w:pPr>
        <w:ind w:firstLine="709"/>
        <w:jc w:val="both"/>
        <w:rPr>
          <w:sz w:val="24"/>
          <w:szCs w:val="24"/>
        </w:rPr>
      </w:pPr>
      <w:r w:rsidRPr="00D9148F">
        <w:rPr>
          <w:b/>
          <w:bCs/>
          <w:sz w:val="24"/>
          <w:szCs w:val="24"/>
        </w:rPr>
        <w:t>Подготовка к промежуточной аттестации</w:t>
      </w:r>
      <w:r w:rsidRPr="00D9148F">
        <w:rPr>
          <w:bCs/>
          <w:sz w:val="24"/>
          <w:szCs w:val="24"/>
        </w:rPr>
        <w:t>:</w:t>
      </w:r>
    </w:p>
    <w:p w:rsidR="007F4B97" w:rsidRPr="00D9148F" w:rsidRDefault="007F4B97" w:rsidP="00A76E53">
      <w:pPr>
        <w:ind w:firstLine="709"/>
        <w:jc w:val="both"/>
        <w:rPr>
          <w:sz w:val="24"/>
          <w:szCs w:val="24"/>
        </w:rPr>
      </w:pPr>
      <w:r w:rsidRPr="00D9148F">
        <w:rPr>
          <w:sz w:val="24"/>
          <w:szCs w:val="24"/>
        </w:rPr>
        <w:t>При подготовке к промежуточной аттестации целесообразно:</w:t>
      </w:r>
    </w:p>
    <w:p w:rsidR="007F4B97" w:rsidRPr="00D9148F" w:rsidRDefault="007F4B97" w:rsidP="00A76E53">
      <w:pPr>
        <w:ind w:firstLine="709"/>
        <w:jc w:val="both"/>
        <w:rPr>
          <w:sz w:val="24"/>
          <w:szCs w:val="24"/>
        </w:rPr>
      </w:pPr>
      <w:r w:rsidRPr="00D9148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9148F" w:rsidRDefault="007F4B97" w:rsidP="00A76E53">
      <w:pPr>
        <w:ind w:firstLine="709"/>
        <w:jc w:val="both"/>
        <w:rPr>
          <w:sz w:val="24"/>
          <w:szCs w:val="24"/>
        </w:rPr>
      </w:pPr>
      <w:r w:rsidRPr="00D9148F">
        <w:rPr>
          <w:sz w:val="24"/>
          <w:szCs w:val="24"/>
        </w:rPr>
        <w:t>- внимательно прочитать рекомендованную литературу;</w:t>
      </w:r>
    </w:p>
    <w:p w:rsidR="007F4B97" w:rsidRPr="00D9148F" w:rsidRDefault="007F4B97" w:rsidP="00A76E53">
      <w:pPr>
        <w:ind w:firstLine="709"/>
        <w:jc w:val="both"/>
        <w:rPr>
          <w:sz w:val="24"/>
          <w:szCs w:val="24"/>
        </w:rPr>
      </w:pPr>
      <w:r w:rsidRPr="00D9148F">
        <w:rPr>
          <w:sz w:val="24"/>
          <w:szCs w:val="24"/>
        </w:rPr>
        <w:t xml:space="preserve">- составить краткие конспекты ответов (планы ответов). </w:t>
      </w:r>
    </w:p>
    <w:p w:rsidR="007F4B97" w:rsidRPr="00D9148F" w:rsidRDefault="007F4B97" w:rsidP="00A76E53">
      <w:pPr>
        <w:ind w:firstLine="709"/>
        <w:jc w:val="both"/>
        <w:rPr>
          <w:sz w:val="24"/>
          <w:szCs w:val="24"/>
        </w:rPr>
      </w:pPr>
    </w:p>
    <w:p w:rsidR="00E55312" w:rsidRPr="00E55312" w:rsidRDefault="00E55312" w:rsidP="00E55312">
      <w:pPr>
        <w:widowControl/>
        <w:autoSpaceDE/>
        <w:adjustRightInd/>
        <w:ind w:firstLine="709"/>
        <w:contextualSpacing/>
        <w:jc w:val="both"/>
        <w:rPr>
          <w:rFonts w:eastAsia="Calibri"/>
          <w:b/>
          <w:sz w:val="24"/>
          <w:szCs w:val="24"/>
          <w:lang w:eastAsia="en-US"/>
        </w:rPr>
      </w:pPr>
      <w:r w:rsidRPr="00E5531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5312" w:rsidRPr="00E55312" w:rsidRDefault="00E55312" w:rsidP="00E55312">
      <w:pPr>
        <w:widowControl/>
        <w:autoSpaceDE/>
        <w:adjustRightInd/>
        <w:ind w:firstLine="709"/>
        <w:jc w:val="both"/>
        <w:rPr>
          <w:sz w:val="24"/>
          <w:szCs w:val="24"/>
        </w:rPr>
      </w:pPr>
      <w:r w:rsidRPr="00E5531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55312" w:rsidRPr="00E55312" w:rsidRDefault="00E55312" w:rsidP="00E55312">
      <w:pPr>
        <w:widowControl/>
        <w:autoSpaceDE/>
        <w:adjustRightInd/>
        <w:ind w:firstLine="709"/>
        <w:jc w:val="both"/>
        <w:rPr>
          <w:sz w:val="24"/>
          <w:szCs w:val="24"/>
        </w:rPr>
      </w:pPr>
      <w:r w:rsidRPr="00E5531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55312" w:rsidRPr="00E55312" w:rsidRDefault="00E55312" w:rsidP="00E55312">
      <w:pPr>
        <w:widowControl/>
        <w:autoSpaceDE/>
        <w:adjustRightInd/>
        <w:ind w:firstLine="709"/>
        <w:jc w:val="both"/>
        <w:rPr>
          <w:sz w:val="24"/>
          <w:szCs w:val="24"/>
        </w:rPr>
      </w:pPr>
      <w:r w:rsidRPr="00E55312">
        <w:rPr>
          <w:sz w:val="24"/>
          <w:szCs w:val="24"/>
        </w:rPr>
        <w:t>Электронная информационно-образовательная среда Академии, работающая на платформе LMS Moodle, обеспечивает:</w:t>
      </w:r>
    </w:p>
    <w:p w:rsidR="00E55312" w:rsidRPr="00E55312" w:rsidRDefault="00E55312" w:rsidP="00E55312">
      <w:pPr>
        <w:widowControl/>
        <w:tabs>
          <w:tab w:val="left" w:pos="1418"/>
        </w:tabs>
        <w:autoSpaceDE/>
        <w:adjustRightInd/>
        <w:ind w:firstLine="709"/>
        <w:jc w:val="both"/>
        <w:rPr>
          <w:sz w:val="24"/>
          <w:szCs w:val="24"/>
        </w:rPr>
      </w:pPr>
      <w:r w:rsidRPr="00E55312">
        <w:rPr>
          <w:sz w:val="24"/>
          <w:szCs w:val="24"/>
        </w:rPr>
        <w:t>•</w:t>
      </w:r>
      <w:r w:rsidRPr="00E5531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5312" w:rsidRPr="00E55312" w:rsidRDefault="00E55312" w:rsidP="00E55312">
      <w:pPr>
        <w:widowControl/>
        <w:tabs>
          <w:tab w:val="left" w:pos="1418"/>
        </w:tabs>
        <w:autoSpaceDE/>
        <w:adjustRightInd/>
        <w:ind w:firstLine="709"/>
        <w:jc w:val="both"/>
        <w:rPr>
          <w:sz w:val="24"/>
          <w:szCs w:val="24"/>
        </w:rPr>
      </w:pPr>
      <w:r w:rsidRPr="00E55312">
        <w:rPr>
          <w:sz w:val="24"/>
          <w:szCs w:val="24"/>
        </w:rPr>
        <w:t>•</w:t>
      </w:r>
      <w:r w:rsidRPr="00E5531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55312" w:rsidRPr="00E55312" w:rsidRDefault="00E55312" w:rsidP="00E55312">
      <w:pPr>
        <w:widowControl/>
        <w:tabs>
          <w:tab w:val="left" w:pos="1418"/>
        </w:tabs>
        <w:autoSpaceDE/>
        <w:adjustRightInd/>
        <w:ind w:firstLine="709"/>
        <w:jc w:val="both"/>
        <w:rPr>
          <w:sz w:val="24"/>
          <w:szCs w:val="24"/>
        </w:rPr>
      </w:pPr>
      <w:r w:rsidRPr="00E55312">
        <w:rPr>
          <w:sz w:val="24"/>
          <w:szCs w:val="24"/>
        </w:rPr>
        <w:t>•</w:t>
      </w:r>
      <w:r w:rsidRPr="00E5531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5312" w:rsidRPr="00E55312" w:rsidRDefault="00E55312" w:rsidP="00E55312">
      <w:pPr>
        <w:widowControl/>
        <w:tabs>
          <w:tab w:val="left" w:pos="1418"/>
        </w:tabs>
        <w:autoSpaceDE/>
        <w:adjustRightInd/>
        <w:ind w:firstLine="709"/>
        <w:jc w:val="both"/>
        <w:rPr>
          <w:sz w:val="24"/>
          <w:szCs w:val="24"/>
        </w:rPr>
      </w:pPr>
      <w:r w:rsidRPr="00E55312">
        <w:rPr>
          <w:sz w:val="24"/>
          <w:szCs w:val="24"/>
        </w:rPr>
        <w:t>•</w:t>
      </w:r>
      <w:r w:rsidRPr="00E5531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5312" w:rsidRPr="00E55312" w:rsidRDefault="00E55312" w:rsidP="00E55312">
      <w:pPr>
        <w:widowControl/>
        <w:tabs>
          <w:tab w:val="left" w:pos="1418"/>
        </w:tabs>
        <w:autoSpaceDE/>
        <w:adjustRightInd/>
        <w:ind w:firstLine="709"/>
        <w:jc w:val="both"/>
        <w:rPr>
          <w:sz w:val="24"/>
          <w:szCs w:val="24"/>
        </w:rPr>
      </w:pPr>
      <w:r w:rsidRPr="00E55312">
        <w:rPr>
          <w:sz w:val="24"/>
          <w:szCs w:val="24"/>
        </w:rPr>
        <w:t>•</w:t>
      </w:r>
      <w:r w:rsidRPr="00E5531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5312" w:rsidRPr="00E55312" w:rsidRDefault="00E55312" w:rsidP="00E55312">
      <w:pPr>
        <w:widowControl/>
        <w:autoSpaceDE/>
        <w:adjustRightInd/>
        <w:ind w:firstLine="709"/>
        <w:jc w:val="both"/>
        <w:rPr>
          <w:sz w:val="24"/>
          <w:szCs w:val="24"/>
        </w:rPr>
      </w:pPr>
      <w:r w:rsidRPr="00E55312">
        <w:rPr>
          <w:sz w:val="24"/>
          <w:szCs w:val="24"/>
        </w:rPr>
        <w:t>При осуществлении образовательного процесса по дисциплине используются следующие информационные технологии:</w:t>
      </w:r>
    </w:p>
    <w:p w:rsidR="00E55312" w:rsidRPr="00E55312" w:rsidRDefault="00E55312" w:rsidP="00E55312">
      <w:pPr>
        <w:widowControl/>
        <w:autoSpaceDE/>
        <w:adjustRightInd/>
        <w:ind w:firstLine="709"/>
        <w:jc w:val="both"/>
        <w:rPr>
          <w:sz w:val="24"/>
          <w:szCs w:val="24"/>
        </w:rPr>
      </w:pPr>
      <w:r w:rsidRPr="00E55312">
        <w:rPr>
          <w:sz w:val="24"/>
          <w:szCs w:val="24"/>
        </w:rPr>
        <w:t>•</w:t>
      </w:r>
      <w:r w:rsidRPr="00E55312">
        <w:rPr>
          <w:sz w:val="24"/>
          <w:szCs w:val="24"/>
        </w:rPr>
        <w:tab/>
        <w:t>сбор, хранение, систематизация и выдача учебной и научной информации;</w:t>
      </w:r>
    </w:p>
    <w:p w:rsidR="00E55312" w:rsidRPr="00E55312" w:rsidRDefault="00E55312" w:rsidP="00E55312">
      <w:pPr>
        <w:widowControl/>
        <w:autoSpaceDE/>
        <w:adjustRightInd/>
        <w:ind w:firstLine="709"/>
        <w:jc w:val="both"/>
        <w:rPr>
          <w:sz w:val="24"/>
          <w:szCs w:val="24"/>
        </w:rPr>
      </w:pPr>
      <w:r w:rsidRPr="00E55312">
        <w:rPr>
          <w:sz w:val="24"/>
          <w:szCs w:val="24"/>
        </w:rPr>
        <w:t>•</w:t>
      </w:r>
      <w:r w:rsidRPr="00E55312">
        <w:rPr>
          <w:sz w:val="24"/>
          <w:szCs w:val="24"/>
        </w:rPr>
        <w:tab/>
        <w:t>обработка текстовой, графической и эмпирической информации;</w:t>
      </w:r>
    </w:p>
    <w:p w:rsidR="00E55312" w:rsidRPr="00E55312" w:rsidRDefault="00E55312" w:rsidP="00E55312">
      <w:pPr>
        <w:widowControl/>
        <w:autoSpaceDE/>
        <w:adjustRightInd/>
        <w:ind w:firstLine="709"/>
        <w:jc w:val="both"/>
        <w:rPr>
          <w:sz w:val="24"/>
          <w:szCs w:val="24"/>
        </w:rPr>
      </w:pPr>
      <w:r w:rsidRPr="00E55312">
        <w:rPr>
          <w:sz w:val="24"/>
          <w:szCs w:val="24"/>
        </w:rPr>
        <w:t>•</w:t>
      </w:r>
      <w:r w:rsidRPr="00E55312">
        <w:rPr>
          <w:sz w:val="24"/>
          <w:szCs w:val="24"/>
        </w:rPr>
        <w:tab/>
        <w:t>подготовка, конструирование и презентация итогов исследовательской и аналитической деятельности;</w:t>
      </w:r>
    </w:p>
    <w:p w:rsidR="00E55312" w:rsidRPr="00E55312" w:rsidRDefault="00E55312" w:rsidP="00E55312">
      <w:pPr>
        <w:widowControl/>
        <w:autoSpaceDE/>
        <w:adjustRightInd/>
        <w:ind w:firstLine="709"/>
        <w:jc w:val="both"/>
        <w:rPr>
          <w:sz w:val="24"/>
          <w:szCs w:val="24"/>
        </w:rPr>
      </w:pPr>
      <w:r w:rsidRPr="00E55312">
        <w:rPr>
          <w:sz w:val="24"/>
          <w:szCs w:val="24"/>
        </w:rPr>
        <w:t>•</w:t>
      </w:r>
      <w:r w:rsidRPr="00E5531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5312" w:rsidRPr="00E55312" w:rsidRDefault="00E55312" w:rsidP="00E55312">
      <w:pPr>
        <w:widowControl/>
        <w:autoSpaceDE/>
        <w:adjustRightInd/>
        <w:ind w:firstLine="709"/>
        <w:jc w:val="both"/>
        <w:rPr>
          <w:sz w:val="24"/>
          <w:szCs w:val="24"/>
        </w:rPr>
      </w:pPr>
      <w:r w:rsidRPr="00E55312">
        <w:rPr>
          <w:sz w:val="24"/>
          <w:szCs w:val="24"/>
        </w:rPr>
        <w:t>•</w:t>
      </w:r>
      <w:r w:rsidRPr="00E5531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55312" w:rsidRPr="00E55312" w:rsidRDefault="00E55312" w:rsidP="00E55312">
      <w:pPr>
        <w:widowControl/>
        <w:autoSpaceDE/>
        <w:adjustRightInd/>
        <w:ind w:firstLine="709"/>
        <w:jc w:val="both"/>
        <w:rPr>
          <w:sz w:val="24"/>
          <w:szCs w:val="24"/>
        </w:rPr>
      </w:pPr>
      <w:r w:rsidRPr="00E55312">
        <w:rPr>
          <w:sz w:val="24"/>
          <w:szCs w:val="24"/>
        </w:rPr>
        <w:t>•</w:t>
      </w:r>
      <w:r w:rsidRPr="00E55312">
        <w:rPr>
          <w:sz w:val="24"/>
          <w:szCs w:val="24"/>
        </w:rPr>
        <w:tab/>
        <w:t>компьютерное тестирование;</w:t>
      </w:r>
    </w:p>
    <w:p w:rsidR="00E55312" w:rsidRPr="00E55312" w:rsidRDefault="00E55312" w:rsidP="00E55312">
      <w:pPr>
        <w:widowControl/>
        <w:autoSpaceDE/>
        <w:adjustRightInd/>
        <w:ind w:firstLine="709"/>
        <w:jc w:val="both"/>
        <w:rPr>
          <w:sz w:val="24"/>
          <w:szCs w:val="24"/>
        </w:rPr>
      </w:pPr>
      <w:r w:rsidRPr="00E55312">
        <w:rPr>
          <w:sz w:val="24"/>
          <w:szCs w:val="24"/>
        </w:rPr>
        <w:t>•</w:t>
      </w:r>
      <w:r w:rsidRPr="00E55312">
        <w:rPr>
          <w:sz w:val="24"/>
          <w:szCs w:val="24"/>
        </w:rPr>
        <w:tab/>
        <w:t>демонстрация мультимедийных материалов.</w:t>
      </w:r>
    </w:p>
    <w:p w:rsidR="00EA5AC7" w:rsidRPr="00EA5AC7" w:rsidRDefault="00EA5AC7" w:rsidP="00EA5AC7">
      <w:pPr>
        <w:widowControl/>
        <w:tabs>
          <w:tab w:val="left" w:pos="993"/>
        </w:tabs>
        <w:autoSpaceDE/>
        <w:adjustRightInd/>
        <w:ind w:firstLine="709"/>
        <w:jc w:val="both"/>
        <w:rPr>
          <w:color w:val="000000"/>
          <w:sz w:val="24"/>
          <w:szCs w:val="24"/>
        </w:rPr>
      </w:pPr>
      <w:r w:rsidRPr="00EA5AC7">
        <w:rPr>
          <w:color w:val="000000"/>
          <w:sz w:val="24"/>
          <w:szCs w:val="24"/>
        </w:rPr>
        <w:t>ПЕРЕЧЕНЬ ПРОГРАММНОГО ОБЕСПЕЧЕНИЯ</w:t>
      </w:r>
    </w:p>
    <w:p w:rsidR="00EA5AC7" w:rsidRPr="00EA5AC7" w:rsidRDefault="00EA5AC7" w:rsidP="00EA5AC7">
      <w:pPr>
        <w:widowControl/>
        <w:tabs>
          <w:tab w:val="left" w:pos="993"/>
        </w:tabs>
        <w:autoSpaceDE/>
        <w:adjustRightInd/>
        <w:ind w:firstLine="709"/>
        <w:jc w:val="both"/>
        <w:rPr>
          <w:color w:val="000000"/>
          <w:sz w:val="24"/>
          <w:szCs w:val="24"/>
        </w:rPr>
      </w:pPr>
      <w:r w:rsidRPr="00EA5AC7">
        <w:rPr>
          <w:color w:val="000000"/>
          <w:sz w:val="24"/>
          <w:szCs w:val="24"/>
        </w:rPr>
        <w:t>•</w:t>
      </w:r>
      <w:r w:rsidRPr="00EA5AC7">
        <w:rPr>
          <w:color w:val="000000"/>
          <w:sz w:val="24"/>
          <w:szCs w:val="24"/>
        </w:rPr>
        <w:tab/>
        <w:t>Microsoft Windows 10 Professional</w:t>
      </w:r>
    </w:p>
    <w:p w:rsidR="00EA5AC7" w:rsidRPr="00EA5AC7" w:rsidRDefault="00EA5AC7" w:rsidP="00EA5AC7">
      <w:pPr>
        <w:widowControl/>
        <w:tabs>
          <w:tab w:val="left" w:pos="993"/>
        </w:tabs>
        <w:autoSpaceDE/>
        <w:adjustRightInd/>
        <w:ind w:firstLine="709"/>
        <w:jc w:val="both"/>
        <w:rPr>
          <w:color w:val="000000"/>
          <w:sz w:val="24"/>
          <w:szCs w:val="24"/>
          <w:lang w:val="en-US"/>
        </w:rPr>
      </w:pPr>
      <w:r w:rsidRPr="00EA5AC7">
        <w:rPr>
          <w:color w:val="000000"/>
          <w:sz w:val="24"/>
          <w:szCs w:val="24"/>
          <w:lang w:val="en-US"/>
        </w:rPr>
        <w:t>•</w:t>
      </w:r>
      <w:r w:rsidRPr="00EA5AC7">
        <w:rPr>
          <w:color w:val="000000"/>
          <w:sz w:val="24"/>
          <w:szCs w:val="24"/>
          <w:lang w:val="en-US"/>
        </w:rPr>
        <w:tab/>
        <w:t>Microsoft Windows XP Professional SP3</w:t>
      </w:r>
    </w:p>
    <w:p w:rsidR="00EA5AC7" w:rsidRPr="00EA5AC7" w:rsidRDefault="00EA5AC7" w:rsidP="00EA5AC7">
      <w:pPr>
        <w:widowControl/>
        <w:tabs>
          <w:tab w:val="left" w:pos="993"/>
        </w:tabs>
        <w:autoSpaceDE/>
        <w:adjustRightInd/>
        <w:ind w:firstLine="709"/>
        <w:jc w:val="both"/>
        <w:rPr>
          <w:color w:val="000000"/>
          <w:sz w:val="24"/>
          <w:szCs w:val="24"/>
          <w:lang w:val="en-US"/>
        </w:rPr>
      </w:pPr>
      <w:r w:rsidRPr="00EA5AC7">
        <w:rPr>
          <w:color w:val="000000"/>
          <w:sz w:val="24"/>
          <w:szCs w:val="24"/>
          <w:lang w:val="en-US"/>
        </w:rPr>
        <w:t>•</w:t>
      </w:r>
      <w:r w:rsidRPr="00EA5AC7">
        <w:rPr>
          <w:color w:val="000000"/>
          <w:sz w:val="24"/>
          <w:szCs w:val="24"/>
          <w:lang w:val="en-US"/>
        </w:rPr>
        <w:tab/>
        <w:t>Microsoft Office Professional 2007 Russian</w:t>
      </w:r>
    </w:p>
    <w:p w:rsidR="00EA5AC7" w:rsidRPr="00EA5AC7" w:rsidRDefault="00EA5AC7" w:rsidP="00EA5AC7">
      <w:pPr>
        <w:widowControl/>
        <w:tabs>
          <w:tab w:val="left" w:pos="993"/>
        </w:tabs>
        <w:autoSpaceDE/>
        <w:adjustRightInd/>
        <w:ind w:firstLine="709"/>
        <w:jc w:val="both"/>
        <w:rPr>
          <w:color w:val="000000"/>
          <w:sz w:val="24"/>
          <w:szCs w:val="24"/>
        </w:rPr>
      </w:pPr>
      <w:r w:rsidRPr="00EA5AC7">
        <w:rPr>
          <w:color w:val="000000"/>
          <w:sz w:val="24"/>
          <w:szCs w:val="24"/>
        </w:rPr>
        <w:t>•</w:t>
      </w:r>
      <w:r w:rsidRPr="00EA5AC7">
        <w:rPr>
          <w:color w:val="000000"/>
          <w:sz w:val="24"/>
          <w:szCs w:val="24"/>
        </w:rPr>
        <w:tab/>
        <w:t>Свободно распространяемый офисный пакет с открытым исходным кодом LibreOffice 6.0.3.2 Stable</w:t>
      </w:r>
    </w:p>
    <w:p w:rsidR="00EA5AC7" w:rsidRPr="00EA5AC7" w:rsidRDefault="00EA5AC7" w:rsidP="00EA5AC7">
      <w:pPr>
        <w:widowControl/>
        <w:tabs>
          <w:tab w:val="left" w:pos="993"/>
        </w:tabs>
        <w:autoSpaceDE/>
        <w:adjustRightInd/>
        <w:ind w:firstLine="709"/>
        <w:jc w:val="both"/>
        <w:rPr>
          <w:color w:val="000000"/>
          <w:sz w:val="24"/>
          <w:szCs w:val="24"/>
        </w:rPr>
      </w:pPr>
      <w:r w:rsidRPr="00EA5AC7">
        <w:rPr>
          <w:color w:val="000000"/>
          <w:sz w:val="24"/>
          <w:szCs w:val="24"/>
        </w:rPr>
        <w:t>•</w:t>
      </w:r>
      <w:r w:rsidRPr="00EA5AC7">
        <w:rPr>
          <w:color w:val="000000"/>
          <w:sz w:val="24"/>
          <w:szCs w:val="24"/>
        </w:rPr>
        <w:tab/>
        <w:t>Антивирус Касперского</w:t>
      </w:r>
    </w:p>
    <w:p w:rsidR="00EA5AC7" w:rsidRPr="00EA5AC7" w:rsidRDefault="00EA5AC7" w:rsidP="00EA5AC7">
      <w:pPr>
        <w:widowControl/>
        <w:tabs>
          <w:tab w:val="left" w:pos="993"/>
        </w:tabs>
        <w:autoSpaceDE/>
        <w:adjustRightInd/>
        <w:ind w:firstLine="709"/>
        <w:jc w:val="both"/>
        <w:rPr>
          <w:color w:val="000000"/>
          <w:sz w:val="24"/>
          <w:szCs w:val="24"/>
        </w:rPr>
      </w:pPr>
      <w:r w:rsidRPr="00EA5AC7">
        <w:rPr>
          <w:color w:val="000000"/>
          <w:sz w:val="24"/>
          <w:szCs w:val="24"/>
        </w:rPr>
        <w:lastRenderedPageBreak/>
        <w:t>•</w:t>
      </w:r>
      <w:r w:rsidRPr="00EA5AC7">
        <w:rPr>
          <w:color w:val="000000"/>
          <w:sz w:val="24"/>
          <w:szCs w:val="24"/>
        </w:rPr>
        <w:tab/>
        <w:t>Cистема управления курсами LMS Русский Moodle 3KL</w:t>
      </w:r>
    </w:p>
    <w:p w:rsidR="00EA5AC7" w:rsidRPr="00EA5AC7" w:rsidRDefault="00EA5AC7" w:rsidP="00EA5AC7">
      <w:pPr>
        <w:widowControl/>
        <w:tabs>
          <w:tab w:val="left" w:pos="993"/>
        </w:tabs>
        <w:autoSpaceDE/>
        <w:autoSpaceDN/>
        <w:adjustRightInd/>
        <w:spacing w:after="200" w:line="276" w:lineRule="auto"/>
        <w:ind w:left="720"/>
        <w:jc w:val="center"/>
        <w:rPr>
          <w:sz w:val="24"/>
          <w:szCs w:val="24"/>
        </w:rPr>
      </w:pPr>
      <w:r w:rsidRPr="00EA5AC7">
        <w:rPr>
          <w:b/>
          <w:bCs/>
          <w:color w:val="000000"/>
          <w:sz w:val="24"/>
          <w:szCs w:val="22"/>
        </w:rPr>
        <w:t>Современные профессиональные базы данных и информационные справочные системы</w:t>
      </w:r>
    </w:p>
    <w:p w:rsidR="00EA5AC7" w:rsidRPr="00EA5AC7" w:rsidRDefault="00EA5AC7" w:rsidP="00EA5AC7">
      <w:pPr>
        <w:widowControl/>
        <w:numPr>
          <w:ilvl w:val="0"/>
          <w:numId w:val="19"/>
        </w:numPr>
        <w:autoSpaceDE/>
        <w:autoSpaceDN/>
        <w:adjustRightInd/>
        <w:spacing w:after="200" w:line="276" w:lineRule="auto"/>
        <w:contextualSpacing/>
        <w:rPr>
          <w:rFonts w:eastAsia="Calibri"/>
          <w:color w:val="000000"/>
          <w:sz w:val="24"/>
          <w:szCs w:val="24"/>
          <w:lang w:eastAsia="en-US"/>
        </w:rPr>
      </w:pPr>
      <w:r w:rsidRPr="00EA5AC7">
        <w:rPr>
          <w:rFonts w:eastAsia="Calibri"/>
          <w:color w:val="000000"/>
          <w:sz w:val="24"/>
          <w:szCs w:val="24"/>
          <w:lang w:eastAsia="en-US"/>
        </w:rPr>
        <w:t xml:space="preserve">Справочная правовая система «Консультант Плюс» - </w:t>
      </w:r>
      <w:r w:rsidRPr="00EA5AC7">
        <w:rPr>
          <w:rFonts w:eastAsia="Calibri"/>
          <w:sz w:val="24"/>
          <w:szCs w:val="24"/>
          <w:lang w:eastAsia="en-US"/>
        </w:rPr>
        <w:t xml:space="preserve">Режим доступа: </w:t>
      </w:r>
      <w:hyperlink r:id="rId24" w:history="1">
        <w:r w:rsidR="00CF119F">
          <w:rPr>
            <w:rStyle w:val="a7"/>
            <w:rFonts w:eastAsia="Calibri"/>
            <w:sz w:val="24"/>
            <w:szCs w:val="24"/>
            <w:lang w:eastAsia="en-US"/>
          </w:rPr>
          <w:t>http://www.consultant.ru/edu/student/study/</w:t>
        </w:r>
      </w:hyperlink>
    </w:p>
    <w:p w:rsidR="00EA5AC7" w:rsidRPr="00EA5AC7" w:rsidRDefault="00EA5AC7" w:rsidP="00EA5AC7">
      <w:pPr>
        <w:widowControl/>
        <w:numPr>
          <w:ilvl w:val="0"/>
          <w:numId w:val="19"/>
        </w:numPr>
        <w:autoSpaceDE/>
        <w:autoSpaceDN/>
        <w:adjustRightInd/>
        <w:spacing w:after="200" w:line="276" w:lineRule="auto"/>
        <w:contextualSpacing/>
        <w:rPr>
          <w:rFonts w:eastAsia="Calibri"/>
          <w:color w:val="000000"/>
          <w:sz w:val="24"/>
          <w:szCs w:val="24"/>
          <w:lang w:eastAsia="en-US"/>
        </w:rPr>
      </w:pPr>
      <w:r w:rsidRPr="00EA5AC7">
        <w:rPr>
          <w:rFonts w:eastAsia="Calibri"/>
          <w:color w:val="000000"/>
          <w:sz w:val="24"/>
          <w:szCs w:val="24"/>
          <w:lang w:eastAsia="en-US"/>
        </w:rPr>
        <w:t xml:space="preserve">Справочная правовая система «Гарант» - </w:t>
      </w:r>
      <w:r w:rsidRPr="00EA5AC7">
        <w:rPr>
          <w:rFonts w:eastAsia="Calibri"/>
          <w:sz w:val="24"/>
          <w:szCs w:val="24"/>
          <w:lang w:eastAsia="en-US"/>
        </w:rPr>
        <w:t xml:space="preserve">Режим доступа: </w:t>
      </w:r>
      <w:hyperlink r:id="rId25" w:history="1">
        <w:r w:rsidR="00CF119F">
          <w:rPr>
            <w:rStyle w:val="a7"/>
            <w:rFonts w:eastAsia="Calibri"/>
            <w:sz w:val="24"/>
            <w:szCs w:val="24"/>
            <w:lang w:eastAsia="en-US"/>
          </w:rPr>
          <w:t>http://edu.garant.ru/omga/</w:t>
        </w:r>
      </w:hyperlink>
    </w:p>
    <w:p w:rsidR="00EA5AC7" w:rsidRPr="00EA5AC7" w:rsidRDefault="00EA5AC7" w:rsidP="00EA5AC7">
      <w:pPr>
        <w:widowControl/>
        <w:numPr>
          <w:ilvl w:val="0"/>
          <w:numId w:val="19"/>
        </w:numPr>
        <w:autoSpaceDE/>
        <w:autoSpaceDN/>
        <w:adjustRightInd/>
        <w:spacing w:after="200" w:line="276" w:lineRule="auto"/>
        <w:contextualSpacing/>
        <w:jc w:val="both"/>
        <w:rPr>
          <w:color w:val="000000"/>
          <w:sz w:val="24"/>
          <w:szCs w:val="24"/>
        </w:rPr>
      </w:pPr>
      <w:r w:rsidRPr="00EA5AC7">
        <w:rPr>
          <w:color w:val="000000"/>
          <w:sz w:val="24"/>
          <w:szCs w:val="24"/>
        </w:rPr>
        <w:t xml:space="preserve">Официальный интернет-портал правовой информации </w:t>
      </w:r>
      <w:hyperlink r:id="rId26" w:history="1">
        <w:r w:rsidR="00CF119F">
          <w:rPr>
            <w:rStyle w:val="a7"/>
            <w:sz w:val="24"/>
            <w:szCs w:val="24"/>
          </w:rPr>
          <w:t>http://pravo.gov.ru...</w:t>
        </w:r>
      </w:hyperlink>
      <w:r w:rsidRPr="00EA5AC7">
        <w:rPr>
          <w:color w:val="000000"/>
          <w:sz w:val="24"/>
          <w:szCs w:val="24"/>
        </w:rPr>
        <w:t>.</w:t>
      </w:r>
    </w:p>
    <w:p w:rsidR="00EA5AC7" w:rsidRPr="00EA5AC7" w:rsidRDefault="00EA5AC7" w:rsidP="00EA5AC7">
      <w:pPr>
        <w:widowControl/>
        <w:numPr>
          <w:ilvl w:val="0"/>
          <w:numId w:val="19"/>
        </w:numPr>
        <w:autoSpaceDE/>
        <w:autoSpaceDN/>
        <w:adjustRightInd/>
        <w:spacing w:after="200" w:line="276" w:lineRule="auto"/>
        <w:contextualSpacing/>
        <w:jc w:val="both"/>
        <w:rPr>
          <w:color w:val="000000"/>
          <w:sz w:val="24"/>
          <w:szCs w:val="24"/>
        </w:rPr>
      </w:pPr>
      <w:r w:rsidRPr="00EA5AC7">
        <w:rPr>
          <w:color w:val="000000"/>
          <w:sz w:val="24"/>
          <w:szCs w:val="24"/>
        </w:rPr>
        <w:t>Портал Федеральных государственных образовательных стандартов высшего</w:t>
      </w:r>
      <w:r w:rsidRPr="00EA5AC7">
        <w:rPr>
          <w:color w:val="000000"/>
          <w:sz w:val="24"/>
          <w:szCs w:val="24"/>
        </w:rPr>
        <w:br/>
        <w:t xml:space="preserve">образования </w:t>
      </w:r>
      <w:hyperlink r:id="rId27" w:history="1">
        <w:r w:rsidR="00CF119F">
          <w:rPr>
            <w:rStyle w:val="a7"/>
            <w:sz w:val="24"/>
            <w:szCs w:val="24"/>
          </w:rPr>
          <w:t>http://fgosvo.ru...</w:t>
        </w:r>
      </w:hyperlink>
      <w:r w:rsidRPr="00EA5AC7">
        <w:rPr>
          <w:color w:val="000000"/>
          <w:sz w:val="24"/>
          <w:szCs w:val="24"/>
        </w:rPr>
        <w:t>.</w:t>
      </w:r>
    </w:p>
    <w:p w:rsidR="00EA5AC7" w:rsidRPr="00EA5AC7" w:rsidRDefault="00EA5AC7" w:rsidP="00EA5AC7">
      <w:pPr>
        <w:widowControl/>
        <w:numPr>
          <w:ilvl w:val="0"/>
          <w:numId w:val="19"/>
        </w:numPr>
        <w:autoSpaceDE/>
        <w:autoSpaceDN/>
        <w:adjustRightInd/>
        <w:spacing w:after="200" w:line="276" w:lineRule="auto"/>
        <w:contextualSpacing/>
        <w:jc w:val="both"/>
        <w:rPr>
          <w:color w:val="000000"/>
          <w:sz w:val="24"/>
          <w:szCs w:val="24"/>
        </w:rPr>
      </w:pPr>
      <w:r w:rsidRPr="00EA5AC7">
        <w:rPr>
          <w:color w:val="000000"/>
          <w:sz w:val="24"/>
          <w:szCs w:val="24"/>
        </w:rPr>
        <w:t xml:space="preserve">Портал «Информационно-коммуникационные технологии в образовании» </w:t>
      </w:r>
      <w:hyperlink r:id="rId28" w:history="1">
        <w:r w:rsidR="00CF119F">
          <w:rPr>
            <w:rStyle w:val="a7"/>
            <w:sz w:val="24"/>
            <w:szCs w:val="24"/>
          </w:rPr>
          <w:t>http://www.ict.edu.ru...</w:t>
        </w:r>
      </w:hyperlink>
      <w:r w:rsidRPr="00EA5AC7">
        <w:rPr>
          <w:color w:val="000000"/>
          <w:sz w:val="24"/>
          <w:szCs w:val="24"/>
        </w:rPr>
        <w:t>.</w:t>
      </w:r>
    </w:p>
    <w:p w:rsidR="00EA5AC7" w:rsidRPr="00EA5AC7" w:rsidRDefault="00EA5AC7" w:rsidP="00EA5AC7">
      <w:pPr>
        <w:widowControl/>
        <w:numPr>
          <w:ilvl w:val="0"/>
          <w:numId w:val="19"/>
        </w:numPr>
        <w:autoSpaceDE/>
        <w:autoSpaceDN/>
        <w:adjustRightInd/>
        <w:spacing w:after="200" w:line="276" w:lineRule="auto"/>
        <w:contextualSpacing/>
        <w:jc w:val="both"/>
        <w:rPr>
          <w:sz w:val="24"/>
          <w:szCs w:val="24"/>
          <w:lang w:eastAsia="en-US"/>
        </w:rPr>
      </w:pPr>
      <w:r w:rsidRPr="00EA5AC7">
        <w:rPr>
          <w:color w:val="000000"/>
          <w:sz w:val="24"/>
          <w:szCs w:val="22"/>
          <w:lang w:eastAsia="en-US"/>
        </w:rPr>
        <w:t xml:space="preserve">Педагогическая библиотека </w:t>
      </w:r>
      <w:hyperlink r:id="rId29" w:history="1">
        <w:r w:rsidR="00CF119F">
          <w:rPr>
            <w:rStyle w:val="a7"/>
            <w:sz w:val="24"/>
            <w:szCs w:val="22"/>
            <w:lang w:eastAsia="en-US"/>
          </w:rPr>
          <w:t>http://www.gumer.info/bibliotek_Buks/Pedagog/index.php</w:t>
        </w:r>
      </w:hyperlink>
    </w:p>
    <w:p w:rsidR="00EA5AC7" w:rsidRPr="00EA5AC7" w:rsidRDefault="00EA5AC7" w:rsidP="00EA5AC7">
      <w:pPr>
        <w:widowControl/>
        <w:autoSpaceDE/>
        <w:autoSpaceDN/>
        <w:adjustRightInd/>
        <w:spacing w:after="200" w:line="276" w:lineRule="auto"/>
        <w:ind w:firstLine="709"/>
        <w:jc w:val="both"/>
        <w:rPr>
          <w:b/>
          <w:sz w:val="24"/>
          <w:szCs w:val="24"/>
        </w:rPr>
      </w:pPr>
    </w:p>
    <w:p w:rsidR="00EA5AC7" w:rsidRPr="00EA5AC7" w:rsidRDefault="00EA5AC7" w:rsidP="00EA5AC7">
      <w:pPr>
        <w:widowControl/>
        <w:autoSpaceDE/>
        <w:autoSpaceDN/>
        <w:adjustRightInd/>
        <w:spacing w:after="200" w:line="276" w:lineRule="auto"/>
        <w:ind w:firstLine="709"/>
        <w:jc w:val="both"/>
        <w:rPr>
          <w:b/>
          <w:sz w:val="24"/>
          <w:szCs w:val="24"/>
        </w:rPr>
      </w:pPr>
      <w:r w:rsidRPr="00EA5AC7">
        <w:rPr>
          <w:b/>
          <w:sz w:val="24"/>
          <w:szCs w:val="24"/>
        </w:rPr>
        <w:t xml:space="preserve">11. Описание материально-технической базы, необходимой для осуществления образовательного процесса </w:t>
      </w:r>
    </w:p>
    <w:p w:rsidR="00EA5AC7" w:rsidRPr="00EA5AC7" w:rsidRDefault="00EA5AC7" w:rsidP="00EA5AC7">
      <w:pPr>
        <w:widowControl/>
        <w:autoSpaceDE/>
        <w:autoSpaceDN/>
        <w:adjustRightInd/>
        <w:spacing w:after="200" w:line="276" w:lineRule="auto"/>
        <w:ind w:firstLine="709"/>
        <w:jc w:val="both"/>
        <w:rPr>
          <w:sz w:val="24"/>
          <w:szCs w:val="24"/>
        </w:rPr>
      </w:pPr>
      <w:r w:rsidRPr="00EA5AC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5AC7" w:rsidRPr="00EA5AC7" w:rsidRDefault="00EA5AC7" w:rsidP="00EA5AC7">
      <w:pPr>
        <w:widowControl/>
        <w:autoSpaceDE/>
        <w:autoSpaceDN/>
        <w:adjustRightInd/>
        <w:spacing w:after="200" w:line="276" w:lineRule="auto"/>
        <w:ind w:firstLine="709"/>
        <w:jc w:val="both"/>
        <w:rPr>
          <w:sz w:val="24"/>
          <w:szCs w:val="24"/>
        </w:rPr>
      </w:pPr>
      <w:r w:rsidRPr="00EA5AC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5AC7" w:rsidRPr="00EA5AC7" w:rsidRDefault="00EA5AC7" w:rsidP="00EA5AC7">
      <w:pPr>
        <w:widowControl/>
        <w:autoSpaceDE/>
        <w:autoSpaceDN/>
        <w:adjustRightInd/>
        <w:spacing w:after="200" w:line="276" w:lineRule="auto"/>
        <w:ind w:firstLine="709"/>
        <w:jc w:val="both"/>
        <w:rPr>
          <w:sz w:val="24"/>
          <w:szCs w:val="24"/>
        </w:rPr>
      </w:pPr>
      <w:r w:rsidRPr="00EA5AC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5AC7" w:rsidRPr="00EA5AC7" w:rsidRDefault="00EA5AC7" w:rsidP="00EA5AC7">
      <w:pPr>
        <w:widowControl/>
        <w:autoSpaceDE/>
        <w:autoSpaceDN/>
        <w:adjustRightInd/>
        <w:spacing w:after="200" w:line="276" w:lineRule="auto"/>
        <w:ind w:firstLine="709"/>
        <w:jc w:val="both"/>
        <w:rPr>
          <w:sz w:val="24"/>
          <w:szCs w:val="24"/>
        </w:rPr>
      </w:pPr>
      <w:r w:rsidRPr="00EA5AC7">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w:t>
      </w:r>
      <w:r w:rsidRPr="00EA5AC7">
        <w:rPr>
          <w:sz w:val="24"/>
          <w:szCs w:val="24"/>
        </w:rPr>
        <w:lastRenderedPageBreak/>
        <w:t xml:space="preserve">сультант плюс», «Гарант»; электронно-библиотечные системы «IPRbooks» и «ЭБС ЮРАЙТ». </w:t>
      </w:r>
    </w:p>
    <w:p w:rsidR="00EA5AC7" w:rsidRPr="00EA5AC7" w:rsidRDefault="00EA5AC7" w:rsidP="00EA5AC7">
      <w:pPr>
        <w:widowControl/>
        <w:autoSpaceDE/>
        <w:autoSpaceDN/>
        <w:adjustRightInd/>
        <w:spacing w:after="200" w:line="276" w:lineRule="auto"/>
        <w:ind w:firstLine="709"/>
        <w:jc w:val="both"/>
        <w:rPr>
          <w:sz w:val="24"/>
          <w:szCs w:val="24"/>
        </w:rPr>
      </w:pPr>
      <w:r w:rsidRPr="00EA5AC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1EA8">
          <w:rPr>
            <w:color w:val="0000FF"/>
            <w:sz w:val="24"/>
            <w:u w:val="single"/>
          </w:rPr>
          <w:t>www.biblio-online.ru</w:t>
        </w:r>
      </w:hyperlink>
      <w:r w:rsidRPr="00EA5AC7">
        <w:rPr>
          <w:sz w:val="24"/>
          <w:szCs w:val="24"/>
        </w:rPr>
        <w:t xml:space="preserve">., 1С:Предпр.8.Комплект для обучения в высших и средних учебных заведениях, Moodle. </w:t>
      </w:r>
    </w:p>
    <w:p w:rsidR="00EA5AC7" w:rsidRPr="00EA5AC7" w:rsidRDefault="00EA5AC7" w:rsidP="00EA5AC7">
      <w:pPr>
        <w:widowControl/>
        <w:autoSpaceDE/>
        <w:autoSpaceDN/>
        <w:adjustRightInd/>
        <w:spacing w:after="200" w:line="276" w:lineRule="auto"/>
        <w:ind w:firstLine="709"/>
        <w:jc w:val="both"/>
        <w:rPr>
          <w:sz w:val="24"/>
          <w:szCs w:val="24"/>
        </w:rPr>
      </w:pPr>
      <w:r w:rsidRPr="00EA5AC7">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A5AC7" w:rsidRPr="00EA5AC7" w:rsidRDefault="00EA5AC7" w:rsidP="00EA5AC7">
      <w:pPr>
        <w:widowControl/>
        <w:autoSpaceDE/>
        <w:autoSpaceDN/>
        <w:adjustRightInd/>
        <w:spacing w:after="200" w:line="276" w:lineRule="auto"/>
        <w:ind w:firstLine="709"/>
        <w:jc w:val="both"/>
        <w:rPr>
          <w:sz w:val="24"/>
          <w:szCs w:val="24"/>
        </w:rPr>
      </w:pPr>
      <w:r w:rsidRPr="00EA5AC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1EA8">
          <w:rPr>
            <w:color w:val="0000FF"/>
            <w:sz w:val="24"/>
            <w:u w:val="single"/>
          </w:rPr>
          <w:t>www.biblio-online.ru</w:t>
        </w:r>
      </w:hyperlink>
      <w:r w:rsidRPr="00EA5AC7">
        <w:rPr>
          <w:sz w:val="24"/>
          <w:szCs w:val="24"/>
        </w:rPr>
        <w:t xml:space="preserve"> </w:t>
      </w:r>
    </w:p>
    <w:p w:rsidR="00EA5AC7" w:rsidRPr="00EA5AC7" w:rsidRDefault="00EA5AC7" w:rsidP="00EA5AC7">
      <w:pPr>
        <w:widowControl/>
        <w:autoSpaceDE/>
        <w:autoSpaceDN/>
        <w:adjustRightInd/>
        <w:spacing w:after="200" w:line="276" w:lineRule="auto"/>
        <w:ind w:firstLine="709"/>
        <w:jc w:val="both"/>
        <w:rPr>
          <w:sz w:val="24"/>
          <w:szCs w:val="24"/>
        </w:rPr>
      </w:pPr>
      <w:r w:rsidRPr="00EA5AC7">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sidRPr="00EA5AC7">
        <w:rPr>
          <w:sz w:val="24"/>
          <w:szCs w:val="24"/>
        </w:rPr>
        <w:lastRenderedPageBreak/>
        <w:t>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A5AC7" w:rsidRPr="00EA5AC7" w:rsidRDefault="00EA5AC7" w:rsidP="00EA5AC7">
      <w:pPr>
        <w:widowControl/>
        <w:autoSpaceDE/>
        <w:autoSpaceDN/>
        <w:adjustRightInd/>
        <w:spacing w:after="200" w:line="276" w:lineRule="auto"/>
        <w:ind w:firstLine="709"/>
        <w:jc w:val="both"/>
        <w:rPr>
          <w:rFonts w:ascii="Calibri" w:hAnsi="Calibri"/>
          <w:color w:val="000000"/>
          <w:sz w:val="24"/>
          <w:szCs w:val="24"/>
        </w:rPr>
      </w:pPr>
    </w:p>
    <w:p w:rsidR="00FA5C55" w:rsidRPr="00D9148F" w:rsidRDefault="00FA5C55" w:rsidP="00A76E53">
      <w:pPr>
        <w:widowControl/>
        <w:autoSpaceDE/>
        <w:autoSpaceDN/>
        <w:adjustRightInd/>
        <w:ind w:firstLine="709"/>
        <w:jc w:val="both"/>
        <w:rPr>
          <w:sz w:val="24"/>
          <w:szCs w:val="24"/>
        </w:rPr>
      </w:pPr>
    </w:p>
    <w:sectPr w:rsidR="00FA5C55" w:rsidRPr="00D9148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AAD" w:rsidRDefault="001E1AAD" w:rsidP="00160BC1">
      <w:r>
        <w:separator/>
      </w:r>
    </w:p>
  </w:endnote>
  <w:endnote w:type="continuationSeparator" w:id="0">
    <w:p w:rsidR="001E1AAD" w:rsidRDefault="001E1AA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AAD" w:rsidRDefault="001E1AAD" w:rsidP="00160BC1">
      <w:r>
        <w:separator/>
      </w:r>
    </w:p>
  </w:footnote>
  <w:footnote w:type="continuationSeparator" w:id="0">
    <w:p w:rsidR="001E1AAD" w:rsidRDefault="001E1AA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6"/>
  </w:num>
  <w:num w:numId="3">
    <w:abstractNumId w:val="0"/>
  </w:num>
  <w:num w:numId="4">
    <w:abstractNumId w:val="15"/>
  </w:num>
  <w:num w:numId="5">
    <w:abstractNumId w:val="4"/>
  </w:num>
  <w:num w:numId="6">
    <w:abstractNumId w:val="9"/>
  </w:num>
  <w:num w:numId="7">
    <w:abstractNumId w:val="16"/>
  </w:num>
  <w:num w:numId="8">
    <w:abstractNumId w:val="1"/>
  </w:num>
  <w:num w:numId="9">
    <w:abstractNumId w:val="8"/>
  </w:num>
  <w:num w:numId="10">
    <w:abstractNumId w:val="17"/>
  </w:num>
  <w:num w:numId="11">
    <w:abstractNumId w:val="5"/>
  </w:num>
  <w:num w:numId="12">
    <w:abstractNumId w:val="11"/>
  </w:num>
  <w:num w:numId="13">
    <w:abstractNumId w:val="14"/>
  </w:num>
  <w:num w:numId="14">
    <w:abstractNumId w:val="13"/>
  </w:num>
  <w:num w:numId="15">
    <w:abstractNumId w:val="18"/>
  </w:num>
  <w:num w:numId="16">
    <w:abstractNumId w:val="10"/>
  </w:num>
  <w:num w:numId="17">
    <w:abstractNumId w:val="3"/>
  </w:num>
  <w:num w:numId="18">
    <w:abstractNumId w:val="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28C6"/>
    <w:rsid w:val="00027D2C"/>
    <w:rsid w:val="00027E5B"/>
    <w:rsid w:val="00037461"/>
    <w:rsid w:val="00044784"/>
    <w:rsid w:val="00044B98"/>
    <w:rsid w:val="00050D75"/>
    <w:rsid w:val="00050E8E"/>
    <w:rsid w:val="00051AEE"/>
    <w:rsid w:val="00060A01"/>
    <w:rsid w:val="00064AA9"/>
    <w:rsid w:val="00076537"/>
    <w:rsid w:val="000835F5"/>
    <w:rsid w:val="00084E71"/>
    <w:rsid w:val="000875BF"/>
    <w:rsid w:val="000911D1"/>
    <w:rsid w:val="000A4FAC"/>
    <w:rsid w:val="000B1331"/>
    <w:rsid w:val="000B7795"/>
    <w:rsid w:val="000C2543"/>
    <w:rsid w:val="000C4546"/>
    <w:rsid w:val="000C615A"/>
    <w:rsid w:val="000D07C6"/>
    <w:rsid w:val="000D4429"/>
    <w:rsid w:val="000D6DE5"/>
    <w:rsid w:val="000E37E9"/>
    <w:rsid w:val="000F1B7A"/>
    <w:rsid w:val="00102E02"/>
    <w:rsid w:val="00111B6C"/>
    <w:rsid w:val="001128FD"/>
    <w:rsid w:val="00114770"/>
    <w:rsid w:val="001165D0"/>
    <w:rsid w:val="001166B7"/>
    <w:rsid w:val="001167A8"/>
    <w:rsid w:val="00117080"/>
    <w:rsid w:val="00125953"/>
    <w:rsid w:val="00127108"/>
    <w:rsid w:val="00127DEA"/>
    <w:rsid w:val="00130CAC"/>
    <w:rsid w:val="00131CDA"/>
    <w:rsid w:val="00132F57"/>
    <w:rsid w:val="001378B1"/>
    <w:rsid w:val="00151349"/>
    <w:rsid w:val="00151727"/>
    <w:rsid w:val="0015639D"/>
    <w:rsid w:val="00160BC1"/>
    <w:rsid w:val="00161C70"/>
    <w:rsid w:val="001716A9"/>
    <w:rsid w:val="00181AAB"/>
    <w:rsid w:val="00184F65"/>
    <w:rsid w:val="00185641"/>
    <w:rsid w:val="001871AA"/>
    <w:rsid w:val="001A6533"/>
    <w:rsid w:val="001B3B64"/>
    <w:rsid w:val="001C4FED"/>
    <w:rsid w:val="001C6305"/>
    <w:rsid w:val="001C67C2"/>
    <w:rsid w:val="001E1AAD"/>
    <w:rsid w:val="001F11DE"/>
    <w:rsid w:val="001F36C0"/>
    <w:rsid w:val="00207E2E"/>
    <w:rsid w:val="00207FB7"/>
    <w:rsid w:val="00211C1B"/>
    <w:rsid w:val="00225574"/>
    <w:rsid w:val="002329D4"/>
    <w:rsid w:val="00240A81"/>
    <w:rsid w:val="00245199"/>
    <w:rsid w:val="002451AC"/>
    <w:rsid w:val="002657BC"/>
    <w:rsid w:val="00265AC9"/>
    <w:rsid w:val="00276128"/>
    <w:rsid w:val="0027733F"/>
    <w:rsid w:val="00291D05"/>
    <w:rsid w:val="002933E5"/>
    <w:rsid w:val="00296E0D"/>
    <w:rsid w:val="002A0D1B"/>
    <w:rsid w:val="002B5AB9"/>
    <w:rsid w:val="002B6C87"/>
    <w:rsid w:val="002B734E"/>
    <w:rsid w:val="002C2EAE"/>
    <w:rsid w:val="002C3F08"/>
    <w:rsid w:val="002C7582"/>
    <w:rsid w:val="002D6AC0"/>
    <w:rsid w:val="002E4CB7"/>
    <w:rsid w:val="003069EF"/>
    <w:rsid w:val="00311266"/>
    <w:rsid w:val="00315AB7"/>
    <w:rsid w:val="0032166A"/>
    <w:rsid w:val="00323270"/>
    <w:rsid w:val="00330957"/>
    <w:rsid w:val="0033546E"/>
    <w:rsid w:val="0035327C"/>
    <w:rsid w:val="00355C7E"/>
    <w:rsid w:val="003618C2"/>
    <w:rsid w:val="00363097"/>
    <w:rsid w:val="00365758"/>
    <w:rsid w:val="003668E3"/>
    <w:rsid w:val="003907AD"/>
    <w:rsid w:val="00390B62"/>
    <w:rsid w:val="003A3494"/>
    <w:rsid w:val="003A57B5"/>
    <w:rsid w:val="003A68E9"/>
    <w:rsid w:val="003A6FB0"/>
    <w:rsid w:val="003A71E4"/>
    <w:rsid w:val="003B0154"/>
    <w:rsid w:val="003B0CF9"/>
    <w:rsid w:val="003B7F71"/>
    <w:rsid w:val="003C395C"/>
    <w:rsid w:val="003C5E5B"/>
    <w:rsid w:val="003E51E6"/>
    <w:rsid w:val="003E6341"/>
    <w:rsid w:val="00400491"/>
    <w:rsid w:val="00402EA6"/>
    <w:rsid w:val="00407242"/>
    <w:rsid w:val="00407404"/>
    <w:rsid w:val="00410805"/>
    <w:rsid w:val="004110F5"/>
    <w:rsid w:val="00435249"/>
    <w:rsid w:val="004433D0"/>
    <w:rsid w:val="0044750C"/>
    <w:rsid w:val="00460B80"/>
    <w:rsid w:val="0046365B"/>
    <w:rsid w:val="0047224A"/>
    <w:rsid w:val="0047572F"/>
    <w:rsid w:val="0047633A"/>
    <w:rsid w:val="00476CF2"/>
    <w:rsid w:val="0048300E"/>
    <w:rsid w:val="00487E7C"/>
    <w:rsid w:val="00491B58"/>
    <w:rsid w:val="0049217A"/>
    <w:rsid w:val="00493677"/>
    <w:rsid w:val="004A2A62"/>
    <w:rsid w:val="004A2C0D"/>
    <w:rsid w:val="004A2E62"/>
    <w:rsid w:val="004A4F7F"/>
    <w:rsid w:val="004A68C9"/>
    <w:rsid w:val="004C5815"/>
    <w:rsid w:val="004C6DB3"/>
    <w:rsid w:val="004D5623"/>
    <w:rsid w:val="004E0C3F"/>
    <w:rsid w:val="004E3D82"/>
    <w:rsid w:val="004E4CD6"/>
    <w:rsid w:val="004E4DB2"/>
    <w:rsid w:val="004E62F1"/>
    <w:rsid w:val="004E753A"/>
    <w:rsid w:val="004F3C72"/>
    <w:rsid w:val="00501F6C"/>
    <w:rsid w:val="00516F43"/>
    <w:rsid w:val="005362E6"/>
    <w:rsid w:val="0053685E"/>
    <w:rsid w:val="00537A62"/>
    <w:rsid w:val="00540F31"/>
    <w:rsid w:val="00542811"/>
    <w:rsid w:val="00565480"/>
    <w:rsid w:val="005669CB"/>
    <w:rsid w:val="00572F9F"/>
    <w:rsid w:val="005816EA"/>
    <w:rsid w:val="00582969"/>
    <w:rsid w:val="00583C2E"/>
    <w:rsid w:val="00584FE8"/>
    <w:rsid w:val="00585602"/>
    <w:rsid w:val="00586FAD"/>
    <w:rsid w:val="005915BA"/>
    <w:rsid w:val="00591B36"/>
    <w:rsid w:val="005A1BFA"/>
    <w:rsid w:val="005A28FC"/>
    <w:rsid w:val="005A5F54"/>
    <w:rsid w:val="005B1401"/>
    <w:rsid w:val="005B47CE"/>
    <w:rsid w:val="005B7103"/>
    <w:rsid w:val="005B73BB"/>
    <w:rsid w:val="005C133E"/>
    <w:rsid w:val="005C13E4"/>
    <w:rsid w:val="005C20F0"/>
    <w:rsid w:val="005C3AEB"/>
    <w:rsid w:val="005C3E07"/>
    <w:rsid w:val="005C7567"/>
    <w:rsid w:val="005D206B"/>
    <w:rsid w:val="005D27C4"/>
    <w:rsid w:val="005E1B64"/>
    <w:rsid w:val="005E4779"/>
    <w:rsid w:val="005F2349"/>
    <w:rsid w:val="006044B4"/>
    <w:rsid w:val="00606003"/>
    <w:rsid w:val="00607E17"/>
    <w:rsid w:val="006118F6"/>
    <w:rsid w:val="00624E28"/>
    <w:rsid w:val="0062737F"/>
    <w:rsid w:val="00642A2F"/>
    <w:rsid w:val="006439F4"/>
    <w:rsid w:val="0064417F"/>
    <w:rsid w:val="0064696D"/>
    <w:rsid w:val="0065606F"/>
    <w:rsid w:val="00656AC4"/>
    <w:rsid w:val="00670581"/>
    <w:rsid w:val="00670DC5"/>
    <w:rsid w:val="00676914"/>
    <w:rsid w:val="00687B3A"/>
    <w:rsid w:val="00691380"/>
    <w:rsid w:val="00692DD7"/>
    <w:rsid w:val="006B0CA3"/>
    <w:rsid w:val="006D108C"/>
    <w:rsid w:val="006D15B6"/>
    <w:rsid w:val="006D5A08"/>
    <w:rsid w:val="006D6805"/>
    <w:rsid w:val="006E2336"/>
    <w:rsid w:val="006E5C19"/>
    <w:rsid w:val="006F0AAC"/>
    <w:rsid w:val="0070357F"/>
    <w:rsid w:val="00705814"/>
    <w:rsid w:val="00705FB5"/>
    <w:rsid w:val="007066B1"/>
    <w:rsid w:val="00713D44"/>
    <w:rsid w:val="00725CBC"/>
    <w:rsid w:val="007327FE"/>
    <w:rsid w:val="0074144F"/>
    <w:rsid w:val="00744FC2"/>
    <w:rsid w:val="007512C7"/>
    <w:rsid w:val="00752936"/>
    <w:rsid w:val="0076201E"/>
    <w:rsid w:val="00764497"/>
    <w:rsid w:val="00764612"/>
    <w:rsid w:val="0077031E"/>
    <w:rsid w:val="00770F1C"/>
    <w:rsid w:val="007751FE"/>
    <w:rsid w:val="00777B09"/>
    <w:rsid w:val="0078037F"/>
    <w:rsid w:val="00781ADF"/>
    <w:rsid w:val="00783D3E"/>
    <w:rsid w:val="00785842"/>
    <w:rsid w:val="007865CB"/>
    <w:rsid w:val="00793CBE"/>
    <w:rsid w:val="00793E1B"/>
    <w:rsid w:val="00793F01"/>
    <w:rsid w:val="007A2279"/>
    <w:rsid w:val="007A5EE5"/>
    <w:rsid w:val="007A7E7B"/>
    <w:rsid w:val="007B1941"/>
    <w:rsid w:val="007B2F12"/>
    <w:rsid w:val="007C277B"/>
    <w:rsid w:val="007C5ED8"/>
    <w:rsid w:val="007D5CC1"/>
    <w:rsid w:val="007E0CB7"/>
    <w:rsid w:val="007E0DC1"/>
    <w:rsid w:val="007E10C6"/>
    <w:rsid w:val="007F098D"/>
    <w:rsid w:val="007F38FC"/>
    <w:rsid w:val="007F4B97"/>
    <w:rsid w:val="007F7A4D"/>
    <w:rsid w:val="00801B83"/>
    <w:rsid w:val="008038B4"/>
    <w:rsid w:val="00812DA8"/>
    <w:rsid w:val="0081421B"/>
    <w:rsid w:val="00817830"/>
    <w:rsid w:val="00820D1B"/>
    <w:rsid w:val="00822288"/>
    <w:rsid w:val="00822F7D"/>
    <w:rsid w:val="00823333"/>
    <w:rsid w:val="00823E5A"/>
    <w:rsid w:val="0083179A"/>
    <w:rsid w:val="008423FF"/>
    <w:rsid w:val="00846F8A"/>
    <w:rsid w:val="00857FC8"/>
    <w:rsid w:val="0086651C"/>
    <w:rsid w:val="0088272E"/>
    <w:rsid w:val="00887474"/>
    <w:rsid w:val="008956B0"/>
    <w:rsid w:val="008A3CA7"/>
    <w:rsid w:val="008B6331"/>
    <w:rsid w:val="008D027E"/>
    <w:rsid w:val="008E0633"/>
    <w:rsid w:val="008E5E59"/>
    <w:rsid w:val="008F04BF"/>
    <w:rsid w:val="00910177"/>
    <w:rsid w:val="00912FC0"/>
    <w:rsid w:val="00920199"/>
    <w:rsid w:val="00921868"/>
    <w:rsid w:val="00936C19"/>
    <w:rsid w:val="00941875"/>
    <w:rsid w:val="0094434B"/>
    <w:rsid w:val="00951F6B"/>
    <w:rsid w:val="009528CA"/>
    <w:rsid w:val="00954E45"/>
    <w:rsid w:val="009604F5"/>
    <w:rsid w:val="00964055"/>
    <w:rsid w:val="00965998"/>
    <w:rsid w:val="00994D5C"/>
    <w:rsid w:val="009B59FA"/>
    <w:rsid w:val="009D7621"/>
    <w:rsid w:val="009E35D2"/>
    <w:rsid w:val="009F4070"/>
    <w:rsid w:val="009F5189"/>
    <w:rsid w:val="00A275E4"/>
    <w:rsid w:val="00A31EE0"/>
    <w:rsid w:val="00A32A5F"/>
    <w:rsid w:val="00A41C8B"/>
    <w:rsid w:val="00A44F9E"/>
    <w:rsid w:val="00A567CD"/>
    <w:rsid w:val="00A600F4"/>
    <w:rsid w:val="00A63D90"/>
    <w:rsid w:val="00A67522"/>
    <w:rsid w:val="00A714D5"/>
    <w:rsid w:val="00A75675"/>
    <w:rsid w:val="00A76E53"/>
    <w:rsid w:val="00A9607B"/>
    <w:rsid w:val="00A96504"/>
    <w:rsid w:val="00A96C48"/>
    <w:rsid w:val="00AA2A29"/>
    <w:rsid w:val="00AB1858"/>
    <w:rsid w:val="00AB2091"/>
    <w:rsid w:val="00AB2B30"/>
    <w:rsid w:val="00AB2D60"/>
    <w:rsid w:val="00AC03AB"/>
    <w:rsid w:val="00AC75EA"/>
    <w:rsid w:val="00AD0669"/>
    <w:rsid w:val="00AD208A"/>
    <w:rsid w:val="00AD4A3C"/>
    <w:rsid w:val="00AE3177"/>
    <w:rsid w:val="00AE4C35"/>
    <w:rsid w:val="00AF61EB"/>
    <w:rsid w:val="00AF7F61"/>
    <w:rsid w:val="00B046BA"/>
    <w:rsid w:val="00B12EB6"/>
    <w:rsid w:val="00B226B4"/>
    <w:rsid w:val="00B22E0B"/>
    <w:rsid w:val="00B34DF3"/>
    <w:rsid w:val="00B50FD1"/>
    <w:rsid w:val="00B5209B"/>
    <w:rsid w:val="00B542D4"/>
    <w:rsid w:val="00B54421"/>
    <w:rsid w:val="00B5581E"/>
    <w:rsid w:val="00B642B8"/>
    <w:rsid w:val="00B66D35"/>
    <w:rsid w:val="00B817E2"/>
    <w:rsid w:val="00B93AAF"/>
    <w:rsid w:val="00B94F32"/>
    <w:rsid w:val="00B96519"/>
    <w:rsid w:val="00B971F0"/>
    <w:rsid w:val="00BB6C9A"/>
    <w:rsid w:val="00BB70FB"/>
    <w:rsid w:val="00BC5BA1"/>
    <w:rsid w:val="00BE023D"/>
    <w:rsid w:val="00BF22FC"/>
    <w:rsid w:val="00BF3FEF"/>
    <w:rsid w:val="00C07478"/>
    <w:rsid w:val="00C1245E"/>
    <w:rsid w:val="00C228C5"/>
    <w:rsid w:val="00C24EA8"/>
    <w:rsid w:val="00C26026"/>
    <w:rsid w:val="00C33468"/>
    <w:rsid w:val="00C3475E"/>
    <w:rsid w:val="00C40A49"/>
    <w:rsid w:val="00C40C06"/>
    <w:rsid w:val="00C47F64"/>
    <w:rsid w:val="00C55E91"/>
    <w:rsid w:val="00C70CA1"/>
    <w:rsid w:val="00C84CBA"/>
    <w:rsid w:val="00C90A7A"/>
    <w:rsid w:val="00C939F4"/>
    <w:rsid w:val="00C93F61"/>
    <w:rsid w:val="00C94464"/>
    <w:rsid w:val="00C953C9"/>
    <w:rsid w:val="00CA401A"/>
    <w:rsid w:val="00CB02D8"/>
    <w:rsid w:val="00CB27ED"/>
    <w:rsid w:val="00CB61D6"/>
    <w:rsid w:val="00CC2D6A"/>
    <w:rsid w:val="00CE1A93"/>
    <w:rsid w:val="00CE6628"/>
    <w:rsid w:val="00CE6C4B"/>
    <w:rsid w:val="00CF119F"/>
    <w:rsid w:val="00CF12C6"/>
    <w:rsid w:val="00CF2B2F"/>
    <w:rsid w:val="00CF6292"/>
    <w:rsid w:val="00CF6B12"/>
    <w:rsid w:val="00D02EB8"/>
    <w:rsid w:val="00D11EA8"/>
    <w:rsid w:val="00D152E4"/>
    <w:rsid w:val="00D16154"/>
    <w:rsid w:val="00D1753D"/>
    <w:rsid w:val="00D23EFA"/>
    <w:rsid w:val="00D34B66"/>
    <w:rsid w:val="00D5223F"/>
    <w:rsid w:val="00D63339"/>
    <w:rsid w:val="00D761E8"/>
    <w:rsid w:val="00D7746A"/>
    <w:rsid w:val="00D83177"/>
    <w:rsid w:val="00D8506D"/>
    <w:rsid w:val="00D90307"/>
    <w:rsid w:val="00D9148F"/>
    <w:rsid w:val="00D93107"/>
    <w:rsid w:val="00D97830"/>
    <w:rsid w:val="00DA3FFC"/>
    <w:rsid w:val="00DA489D"/>
    <w:rsid w:val="00DA48D3"/>
    <w:rsid w:val="00DA7B48"/>
    <w:rsid w:val="00DB08E2"/>
    <w:rsid w:val="00DB0A35"/>
    <w:rsid w:val="00DB228F"/>
    <w:rsid w:val="00DB42ED"/>
    <w:rsid w:val="00DC3CE0"/>
    <w:rsid w:val="00DC6660"/>
    <w:rsid w:val="00DD03B9"/>
    <w:rsid w:val="00DD6EB4"/>
    <w:rsid w:val="00DE38F3"/>
    <w:rsid w:val="00DE773C"/>
    <w:rsid w:val="00DF1076"/>
    <w:rsid w:val="00DF26AA"/>
    <w:rsid w:val="00DF5275"/>
    <w:rsid w:val="00DF7ED6"/>
    <w:rsid w:val="00E02CDE"/>
    <w:rsid w:val="00E10125"/>
    <w:rsid w:val="00E11452"/>
    <w:rsid w:val="00E1595F"/>
    <w:rsid w:val="00E24EF1"/>
    <w:rsid w:val="00E40EE2"/>
    <w:rsid w:val="00E42AED"/>
    <w:rsid w:val="00E43023"/>
    <w:rsid w:val="00E4451A"/>
    <w:rsid w:val="00E55312"/>
    <w:rsid w:val="00E72419"/>
    <w:rsid w:val="00E72975"/>
    <w:rsid w:val="00E7465A"/>
    <w:rsid w:val="00E753DF"/>
    <w:rsid w:val="00E9119D"/>
    <w:rsid w:val="00E92238"/>
    <w:rsid w:val="00E93E09"/>
    <w:rsid w:val="00E9423C"/>
    <w:rsid w:val="00EA206F"/>
    <w:rsid w:val="00EA3690"/>
    <w:rsid w:val="00EA4F43"/>
    <w:rsid w:val="00EA5AC7"/>
    <w:rsid w:val="00EB59B2"/>
    <w:rsid w:val="00ED1B37"/>
    <w:rsid w:val="00ED28E4"/>
    <w:rsid w:val="00ED4302"/>
    <w:rsid w:val="00ED789C"/>
    <w:rsid w:val="00ED7910"/>
    <w:rsid w:val="00EE165B"/>
    <w:rsid w:val="00EE201C"/>
    <w:rsid w:val="00EE4D57"/>
    <w:rsid w:val="00EF7047"/>
    <w:rsid w:val="00F00B76"/>
    <w:rsid w:val="00F06F17"/>
    <w:rsid w:val="00F226CA"/>
    <w:rsid w:val="00F22B75"/>
    <w:rsid w:val="00F239D1"/>
    <w:rsid w:val="00F322E1"/>
    <w:rsid w:val="00F342F7"/>
    <w:rsid w:val="00F36337"/>
    <w:rsid w:val="00F40FEC"/>
    <w:rsid w:val="00F41AC5"/>
    <w:rsid w:val="00F42549"/>
    <w:rsid w:val="00F4259A"/>
    <w:rsid w:val="00F45F6F"/>
    <w:rsid w:val="00F4674A"/>
    <w:rsid w:val="00F625A5"/>
    <w:rsid w:val="00F63ADF"/>
    <w:rsid w:val="00F63BBC"/>
    <w:rsid w:val="00F70CF9"/>
    <w:rsid w:val="00F7203B"/>
    <w:rsid w:val="00F8007A"/>
    <w:rsid w:val="00F803A3"/>
    <w:rsid w:val="00F80427"/>
    <w:rsid w:val="00F835C1"/>
    <w:rsid w:val="00F84F9C"/>
    <w:rsid w:val="00F852DC"/>
    <w:rsid w:val="00F900CB"/>
    <w:rsid w:val="00F96A96"/>
    <w:rsid w:val="00FA5C55"/>
    <w:rsid w:val="00FB05DD"/>
    <w:rsid w:val="00FB15A7"/>
    <w:rsid w:val="00FB3DFD"/>
    <w:rsid w:val="00FC306B"/>
    <w:rsid w:val="00FD48EF"/>
    <w:rsid w:val="00FD6763"/>
    <w:rsid w:val="00FD7E6F"/>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050E8E"/>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E55312"/>
  </w:style>
  <w:style w:type="character" w:styleId="af2">
    <w:name w:val="Unresolved Mention"/>
    <w:basedOn w:val="a0"/>
    <w:uiPriority w:val="99"/>
    <w:semiHidden/>
    <w:unhideWhenUsed/>
    <w:rsid w:val="00A9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864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41058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434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434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3818.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659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8029</Words>
  <Characters>45767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53689</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4718680</vt:i4>
      </vt:variant>
      <vt:variant>
        <vt:i4>6</vt:i4>
      </vt:variant>
      <vt:variant>
        <vt:i4>0</vt:i4>
      </vt:variant>
      <vt:variant>
        <vt:i4>5</vt:i4>
      </vt:variant>
      <vt:variant>
        <vt:lpwstr>http://www.iprbookshop.ru/66594.html</vt:lpwstr>
      </vt:variant>
      <vt:variant>
        <vt:lpwstr/>
      </vt:variant>
      <vt:variant>
        <vt:i4>1114131</vt:i4>
      </vt:variant>
      <vt:variant>
        <vt:i4>3</vt:i4>
      </vt:variant>
      <vt:variant>
        <vt:i4>0</vt:i4>
      </vt:variant>
      <vt:variant>
        <vt:i4>5</vt:i4>
      </vt:variant>
      <vt:variant>
        <vt:lpwstr>https://biblio-online.ru/bcode/434345</vt:lpwstr>
      </vt:variant>
      <vt:variant>
        <vt:lpwstr/>
      </vt:variant>
      <vt:variant>
        <vt:i4>1114131</vt:i4>
      </vt:variant>
      <vt:variant>
        <vt:i4>0</vt:i4>
      </vt:variant>
      <vt:variant>
        <vt:i4>0</vt:i4>
      </vt:variant>
      <vt:variant>
        <vt:i4>5</vt:i4>
      </vt:variant>
      <vt:variant>
        <vt:lpwstr>https://biblio-online.ru/bcode/434343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2019-03-01T03:37:00Z</cp:lastPrinted>
  <dcterms:created xsi:type="dcterms:W3CDTF">2021-09-05T14:17:00Z</dcterms:created>
  <dcterms:modified xsi:type="dcterms:W3CDTF">2022-11-13T13:19:00Z</dcterms:modified>
</cp:coreProperties>
</file>